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795" w:rsidRDefault="00AB1AAB">
      <w:pPr>
        <w:spacing w:after="0" w:line="240" w:lineRule="auto"/>
        <w:jc w:val="center"/>
        <w:rPr>
          <w:rFonts w:ascii="PT Astra Serif" w:hAnsi="PT Astra Serif" w:cs="PT Astra Serif"/>
          <w:i/>
          <w:iCs/>
          <w:sz w:val="28"/>
          <w:szCs w:val="28"/>
        </w:rPr>
      </w:pPr>
      <w:r>
        <w:rPr>
          <w:rFonts w:ascii="PT Astra Serif" w:eastAsia="PT Astra Serif" w:hAnsi="PT Astra Serif" w:cs="PT Astra Serif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522000" cy="619200"/>
            <wp:effectExtent l="6350" t="6350" r="6350" b="635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695576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22000" cy="6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eastAsia="PT Astra Serif" w:hAnsi="PT Astra Serif" w:cs="PT Astra Serif"/>
          <w:i/>
          <w:iCs/>
          <w:sz w:val="28"/>
          <w:szCs w:val="28"/>
          <w:lang w:eastAsia="ru-RU"/>
        </w:rPr>
        <w:t xml:space="preserve"> </w:t>
      </w:r>
    </w:p>
    <w:p w:rsidR="00F80795" w:rsidRDefault="00F80795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16"/>
          <w:szCs w:val="16"/>
        </w:rPr>
      </w:pPr>
    </w:p>
    <w:p w:rsidR="00F80795" w:rsidRDefault="00AB1AAB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  <w:lang w:eastAsia="ru-RU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  <w:lang w:eastAsia="ru-RU"/>
        </w:rPr>
        <w:t>ИЗБИРАТЕЛЬНАЯ КОМИССИЯ</w:t>
      </w:r>
    </w:p>
    <w:p w:rsidR="00F80795" w:rsidRDefault="00AB1AAB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НОВОСИБИРСКОЙ ОБЛАСТИ</w:t>
      </w:r>
    </w:p>
    <w:p w:rsidR="00F80795" w:rsidRDefault="00F80795">
      <w:pPr>
        <w:spacing w:after="0" w:line="240" w:lineRule="auto"/>
        <w:jc w:val="both"/>
        <w:rPr>
          <w:rFonts w:ascii="PT Astra Serif" w:hAnsi="PT Astra Serif" w:cs="PT Astra Serif"/>
          <w:bCs/>
          <w:i/>
          <w:sz w:val="28"/>
          <w:szCs w:val="28"/>
        </w:rPr>
      </w:pPr>
    </w:p>
    <w:p w:rsidR="00F80795" w:rsidRDefault="00AB1AAB">
      <w:pPr>
        <w:keepNext/>
        <w:spacing w:after="0" w:line="240" w:lineRule="auto"/>
        <w:jc w:val="center"/>
        <w:outlineLvl w:val="0"/>
        <w:rPr>
          <w:rFonts w:ascii="PT Astra Serif" w:hAnsi="PT Astra Serif" w:cs="PT Astra Serif"/>
          <w:b/>
          <w:spacing w:val="80"/>
          <w:sz w:val="28"/>
          <w:szCs w:val="28"/>
        </w:rPr>
      </w:pPr>
      <w:r>
        <w:rPr>
          <w:rFonts w:ascii="PT Astra Serif" w:eastAsia="PT Astra Serif" w:hAnsi="PT Astra Serif" w:cs="PT Astra Serif"/>
          <w:b/>
          <w:spacing w:val="60"/>
          <w:sz w:val="28"/>
          <w:szCs w:val="28"/>
        </w:rPr>
        <w:t>ПОСТАНОВЛЕНИЕ</w:t>
      </w:r>
    </w:p>
    <w:p w:rsidR="00F80795" w:rsidRDefault="00F80795">
      <w:pPr>
        <w:spacing w:after="0" w:line="240" w:lineRule="auto"/>
        <w:rPr>
          <w:rFonts w:ascii="PT Astra Serif" w:hAnsi="PT Astra Serif" w:cs="PT Astra Serif"/>
          <w:i/>
          <w:iCs/>
          <w:sz w:val="28"/>
          <w:szCs w:val="28"/>
        </w:rPr>
      </w:pPr>
    </w:p>
    <w:tbl>
      <w:tblPr>
        <w:tblStyle w:val="af9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80795">
        <w:tc>
          <w:tcPr>
            <w:tcW w:w="3114" w:type="dxa"/>
            <w:tcBorders>
              <w:bottom w:val="single" w:sz="4" w:space="0" w:color="000000"/>
            </w:tcBorders>
          </w:tcPr>
          <w:p w:rsidR="00F80795" w:rsidRDefault="00F01955" w:rsidP="00F01955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>9 сентября 2026 года</w:t>
            </w:r>
          </w:p>
        </w:tc>
        <w:tc>
          <w:tcPr>
            <w:tcW w:w="3115" w:type="dxa"/>
          </w:tcPr>
          <w:p w:rsidR="00F80795" w:rsidRDefault="00F80795"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tcBorders>
              <w:bottom w:val="single" w:sz="4" w:space="0" w:color="000000"/>
            </w:tcBorders>
          </w:tcPr>
          <w:p w:rsidR="00F80795" w:rsidRDefault="00AB1AAB" w:rsidP="00F01955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F01955"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lang w:eastAsia="ru-RU"/>
              </w:rPr>
              <w:t>99/890-7</w:t>
            </w:r>
            <w:bookmarkStart w:id="0" w:name="_GoBack"/>
            <w:bookmarkEnd w:id="0"/>
          </w:p>
        </w:tc>
      </w:tr>
    </w:tbl>
    <w:p w:rsidR="00F80795" w:rsidRDefault="00F80795">
      <w:pPr>
        <w:spacing w:after="0" w:line="240" w:lineRule="auto"/>
        <w:rPr>
          <w:rFonts w:ascii="PT Astra Serif" w:hAnsi="PT Astra Serif" w:cs="PT Astra Serif"/>
          <w:i/>
          <w:iCs/>
          <w:color w:val="000000"/>
          <w:sz w:val="28"/>
          <w:szCs w:val="28"/>
        </w:rPr>
      </w:pPr>
    </w:p>
    <w:p w:rsidR="00F80795" w:rsidRDefault="00AB1AAB">
      <w:pPr>
        <w:spacing w:after="0" w:line="240" w:lineRule="auto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г. Новосибирск</w:t>
      </w:r>
      <w:r>
        <w:rPr>
          <w:rFonts w:ascii="PT Astra Serif" w:hAnsi="PT Astra Serif" w:cs="PT Astra Serif"/>
          <w:sz w:val="24"/>
          <w:szCs w:val="24"/>
        </w:rPr>
        <w:t xml:space="preserve"> </w:t>
      </w:r>
    </w:p>
    <w:p w:rsidR="00F80795" w:rsidRDefault="00F80795">
      <w:pPr>
        <w:spacing w:after="0" w:line="240" w:lineRule="auto"/>
        <w:rPr>
          <w:rFonts w:ascii="PT Astra Serif" w:hAnsi="PT Astra Serif" w:cs="PT Astra Serif"/>
          <w:bCs/>
          <w:i/>
          <w:sz w:val="28"/>
          <w:szCs w:val="28"/>
        </w:rPr>
      </w:pPr>
    </w:p>
    <w:p w:rsidR="00F80795" w:rsidRDefault="00801EEA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801EEA">
        <w:rPr>
          <w:rFonts w:ascii="PT Astra Serif" w:eastAsia="PT Astra Serif" w:hAnsi="PT Astra Serif" w:cs="PT Astra Serif"/>
          <w:b/>
          <w:bCs/>
          <w:sz w:val="28"/>
          <w:szCs w:val="28"/>
        </w:rPr>
        <w:t>О члене Избирательной комиссии Новосибирской области с правом совещательного голоса, назначенном политической партией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br/>
      </w:r>
      <w:r w:rsidR="008C47C0">
        <w:rPr>
          <w:rFonts w:ascii="PT Astra Serif" w:eastAsia="PT Astra Serif" w:hAnsi="PT Astra Serif" w:cs="PT Astra Serif"/>
          <w:b/>
          <w:bCs/>
          <w:sz w:val="28"/>
          <w:szCs w:val="28"/>
        </w:rPr>
        <w:t>Социалистической политической парти</w:t>
      </w:r>
      <w:r w:rsidR="009F20FF">
        <w:rPr>
          <w:rFonts w:ascii="PT Astra Serif" w:eastAsia="PT Astra Serif" w:hAnsi="PT Astra Serif" w:cs="PT Astra Serif"/>
          <w:b/>
          <w:bCs/>
          <w:sz w:val="28"/>
          <w:szCs w:val="28"/>
        </w:rPr>
        <w:t>и</w:t>
      </w:r>
      <w:r w:rsidR="008C47C0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СПРАВЕДЛИВАЯ РОССИЯ</w:t>
      </w:r>
    </w:p>
    <w:p w:rsidR="00F80795" w:rsidRDefault="00AB1AAB">
      <w:pPr>
        <w:spacing w:after="0" w:line="240" w:lineRule="auto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ab/>
      </w:r>
    </w:p>
    <w:p w:rsidR="00F80795" w:rsidRPr="00DA1E58" w:rsidRDefault="00801EEA">
      <w:pPr>
        <w:spacing w:after="0" w:line="360" w:lineRule="auto"/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DA1E58">
        <w:rPr>
          <w:rFonts w:ascii="PT Astra Serif" w:hAnsi="PT Astra Serif" w:cs="Times New Roman"/>
          <w:sz w:val="28"/>
          <w:szCs w:val="18"/>
        </w:rPr>
        <w:t xml:space="preserve">Рассмотрев документы о назначении члена </w:t>
      </w:r>
      <w:r w:rsidRPr="00DA1E58">
        <w:rPr>
          <w:rStyle w:val="afc"/>
          <w:rFonts w:ascii="PT Astra Serif" w:hAnsi="PT Astra Serif" w:cs="Times New Roman"/>
          <w:b w:val="0"/>
          <w:bCs w:val="0"/>
          <w:color w:val="auto"/>
          <w:sz w:val="28"/>
          <w:szCs w:val="18"/>
        </w:rPr>
        <w:t>Избирательной комиссии Новосибирской области с правом совещательного голос</w:t>
      </w:r>
      <w:r w:rsidRPr="00DA1E58">
        <w:rPr>
          <w:rStyle w:val="afc"/>
          <w:rFonts w:ascii="PT Astra Serif" w:hAnsi="PT Astra Serif" w:cs="Times New Roman"/>
          <w:b w:val="0"/>
          <w:color w:val="auto"/>
          <w:sz w:val="28"/>
          <w:szCs w:val="18"/>
        </w:rPr>
        <w:t>а</w:t>
      </w:r>
      <w:r w:rsidRPr="00DA1E58">
        <w:rPr>
          <w:rFonts w:ascii="PT Astra Serif" w:hAnsi="PT Astra Serif" w:cs="Times New Roman"/>
          <w:sz w:val="28"/>
          <w:szCs w:val="18"/>
        </w:rPr>
        <w:t xml:space="preserve">, представленные в Избирательную комиссию Новосибирской области </w:t>
      </w:r>
      <w:r w:rsidR="008C47C0">
        <w:rPr>
          <w:rFonts w:ascii="PT Astra Serif" w:hAnsi="PT Astra Serif" w:cs="Times New Roman"/>
          <w:sz w:val="28"/>
          <w:szCs w:val="18"/>
        </w:rPr>
        <w:t>4 сентября</w:t>
      </w:r>
      <w:r w:rsidRPr="00DA1E58">
        <w:rPr>
          <w:rFonts w:ascii="PT Astra Serif" w:hAnsi="PT Astra Serif" w:cs="Times New Roman"/>
          <w:sz w:val="28"/>
          <w:szCs w:val="18"/>
        </w:rPr>
        <w:t xml:space="preserve"> 2026 года </w:t>
      </w:r>
      <w:r w:rsidR="008C47C0">
        <w:rPr>
          <w:rFonts w:ascii="PT Astra Serif" w:hAnsi="PT Astra Serif" w:cs="Times New Roman"/>
          <w:sz w:val="28"/>
          <w:szCs w:val="18"/>
        </w:rPr>
        <w:t xml:space="preserve">Региональным отделением </w:t>
      </w:r>
      <w:r w:rsidR="008C47C0" w:rsidRPr="008C47C0">
        <w:rPr>
          <w:rFonts w:ascii="PT Astra Serif" w:hAnsi="PT Astra Serif" w:cs="Times New Roman"/>
          <w:sz w:val="28"/>
          <w:szCs w:val="18"/>
        </w:rPr>
        <w:t>Социалистической политической партии СПРАВЕДЛИВАЯ РОССИЯ</w:t>
      </w:r>
      <w:r w:rsidRPr="00DA1E58">
        <w:rPr>
          <w:rFonts w:ascii="PT Astra Serif" w:hAnsi="PT Astra Serif" w:cs="Times New Roman"/>
          <w:sz w:val="28"/>
          <w:szCs w:val="18"/>
        </w:rPr>
        <w:t>, руководствуясь пунктом 20 статьи 29 Федерального закона «Об основных гарантиях избирательных прав и права на участие в референдуме граждан Российской Федерации»,</w:t>
      </w:r>
      <w:r w:rsidR="00E555B8">
        <w:rPr>
          <w:rFonts w:ascii="PT Astra Serif" w:hAnsi="PT Astra Serif" w:cs="Times New Roman"/>
          <w:sz w:val="28"/>
          <w:szCs w:val="18"/>
        </w:rPr>
        <w:t xml:space="preserve"> статьей 24 Федерального закона </w:t>
      </w:r>
      <w:r w:rsidRPr="00DA1E58">
        <w:rPr>
          <w:rFonts w:ascii="PT Astra Serif" w:hAnsi="PT Astra Serif" w:cs="Times New Roman"/>
          <w:sz w:val="28"/>
          <w:szCs w:val="18"/>
        </w:rPr>
        <w:t xml:space="preserve">«О выборах депутатов Государственной Думы Федерального Собрания Российской Федерации», </w:t>
      </w:r>
      <w:r w:rsidR="00AB1AAB" w:rsidRPr="00DA1E58">
        <w:rPr>
          <w:rFonts w:ascii="PT Astra Serif" w:eastAsia="PT Astra Serif" w:hAnsi="PT Astra Serif" w:cs="PT Astra Serif"/>
          <w:sz w:val="28"/>
          <w:szCs w:val="28"/>
        </w:rPr>
        <w:t xml:space="preserve">Избирательная комиссия Новосибирской области </w:t>
      </w:r>
      <w:r w:rsidR="008C47C0" w:rsidRPr="008C47C0">
        <w:rPr>
          <w:rFonts w:ascii="PT Astra Serif" w:eastAsia="PT Astra Serif" w:hAnsi="PT Astra Serif" w:cs="PT Astra Serif"/>
          <w:b/>
          <w:bCs/>
          <w:spacing w:val="60"/>
          <w:sz w:val="28"/>
          <w:szCs w:val="28"/>
        </w:rPr>
        <w:t>постановляет</w:t>
      </w:r>
      <w:r w:rsidR="00AB1AAB" w:rsidRPr="00DA1E58">
        <w:rPr>
          <w:rFonts w:ascii="PT Astra Serif" w:eastAsia="PT Astra Serif" w:hAnsi="PT Astra Serif" w:cs="PT Astra Serif"/>
          <w:b/>
          <w:bCs/>
          <w:sz w:val="28"/>
          <w:szCs w:val="28"/>
        </w:rPr>
        <w:t>:</w:t>
      </w:r>
    </w:p>
    <w:p w:rsidR="00F80795" w:rsidRPr="00DA1E58" w:rsidRDefault="00AB1AAB">
      <w:pPr>
        <w:spacing w:after="0" w:line="360" w:lineRule="auto"/>
        <w:ind w:firstLine="708"/>
        <w:jc w:val="both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1. 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Принять к сведению решение Президиума </w:t>
      </w:r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Центрального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совета </w:t>
      </w:r>
      <w:r w:rsidR="008C47C0" w:rsidRPr="008C47C0">
        <w:rPr>
          <w:rFonts w:ascii="PT Astra Serif" w:hAnsi="PT Astra Serif" w:cs="Times New Roman"/>
          <w:sz w:val="28"/>
          <w:szCs w:val="18"/>
        </w:rPr>
        <w:t>Социалистической политической партии СПРАВЕДЛИВАЯ РОССИЯ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от 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br/>
        <w:t>2</w:t>
      </w:r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6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</w:t>
      </w:r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августа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2026 года № </w:t>
      </w:r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471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/26 </w:t>
      </w:r>
      <w:proofErr w:type="gramStart"/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ПР</w:t>
      </w:r>
      <w:proofErr w:type="gramEnd"/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о назначении членом </w:t>
      </w:r>
      <w:r w:rsidR="0033157F" w:rsidRPr="00DA1E58">
        <w:rPr>
          <w:rStyle w:val="afc"/>
          <w:rFonts w:ascii="PT Astra Serif" w:hAnsi="PT Astra Serif" w:cs="Times New Roman"/>
          <w:b w:val="0"/>
          <w:bCs w:val="0"/>
          <w:color w:val="auto"/>
          <w:sz w:val="28"/>
          <w:szCs w:val="18"/>
        </w:rPr>
        <w:t>Избирательной комиссии Новосибирской области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с правом совещательного голоса </w:t>
      </w:r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Се</w:t>
      </w:r>
      <w:r w:rsidR="009F20FF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г</w:t>
      </w:r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еду Андрея Олеговича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.</w:t>
      </w:r>
    </w:p>
    <w:p w:rsidR="00F80795" w:rsidRPr="00DA1E58" w:rsidRDefault="00AB1AAB">
      <w:pPr>
        <w:spacing w:after="0" w:line="36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  <w:r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2. </w:t>
      </w:r>
      <w:r w:rsidR="0033157F" w:rsidRPr="00DA1E58">
        <w:rPr>
          <w:rFonts w:ascii="PT Astra Serif" w:eastAsia="PT Astra Serif" w:hAnsi="PT Astra Serif" w:cs="PT Astra Serif"/>
          <w:sz w:val="28"/>
          <w:szCs w:val="28"/>
        </w:rPr>
        <w:t xml:space="preserve">Выдать члену </w:t>
      </w:r>
      <w:r w:rsidR="0033157F" w:rsidRPr="00DA1E58">
        <w:rPr>
          <w:rStyle w:val="afc"/>
          <w:rFonts w:ascii="PT Astra Serif" w:hAnsi="PT Astra Serif" w:cs="Times New Roman"/>
          <w:b w:val="0"/>
          <w:bCs w:val="0"/>
          <w:color w:val="auto"/>
          <w:sz w:val="28"/>
          <w:szCs w:val="18"/>
        </w:rPr>
        <w:t>Избирательной комиссии Новосибирской области</w:t>
      </w:r>
      <w:r w:rsidR="0033157F" w:rsidRPr="00DA1E58">
        <w:rPr>
          <w:rFonts w:ascii="PT Astra Serif" w:eastAsia="PT Astra Serif" w:hAnsi="PT Astra Serif" w:cs="PT Astra Serif"/>
          <w:sz w:val="28"/>
          <w:szCs w:val="28"/>
        </w:rPr>
        <w:t xml:space="preserve"> с правом совещательного голоса удостоверение установленного образца</w:t>
      </w:r>
      <w:r w:rsidR="00E555B8">
        <w:rPr>
          <w:rFonts w:ascii="PT Astra Serif" w:eastAsia="PT Astra Serif" w:hAnsi="PT Astra Serif" w:cs="PT Astra Serif"/>
          <w:sz w:val="28"/>
          <w:szCs w:val="28"/>
        </w:rPr>
        <w:br/>
        <w:t xml:space="preserve">за № </w:t>
      </w:r>
      <w:r w:rsidR="008C47C0">
        <w:rPr>
          <w:rFonts w:ascii="PT Astra Serif" w:eastAsia="PT Astra Serif" w:hAnsi="PT Astra Serif" w:cs="PT Astra Serif"/>
          <w:sz w:val="28"/>
          <w:szCs w:val="28"/>
        </w:rPr>
        <w:t>2</w:t>
      </w:r>
      <w:r w:rsidR="0033157F" w:rsidRPr="00DA1E58"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33157F" w:rsidRPr="00DA1E58" w:rsidRDefault="00AB1AAB" w:rsidP="0033157F">
      <w:pPr>
        <w:spacing w:after="0" w:line="36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  <w:r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lastRenderedPageBreak/>
        <w:t>3. </w:t>
      </w:r>
      <w:proofErr w:type="gramStart"/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Разместить</w:t>
      </w:r>
      <w:proofErr w:type="gramEnd"/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настоящее постановление в сетевом издании «Вестник Избирательной комиссии Новосибирской области» и на официальном сайте Избирательной комиссии Новосибирской области в информационно-телекоммуникационной сети «Интернет».</w:t>
      </w:r>
    </w:p>
    <w:p w:rsidR="00F80795" w:rsidRDefault="00AB1AA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80795" w:rsidRDefault="00F80795">
      <w:pPr>
        <w:spacing w:after="0" w:line="240" w:lineRule="auto"/>
        <w:jc w:val="both"/>
        <w:rPr>
          <w:rFonts w:ascii="PT Astra Serif" w:eastAsia="PT Astra Serif" w:hAnsi="PT Astra Serif" w:cs="PT Astra Serif"/>
          <w:b/>
          <w:bCs/>
          <w:sz w:val="28"/>
          <w:szCs w:val="28"/>
        </w:rPr>
      </w:pPr>
    </w:p>
    <w:p w:rsidR="00F80795" w:rsidRDefault="00F80795">
      <w:pPr>
        <w:spacing w:after="0" w:line="240" w:lineRule="auto"/>
        <w:jc w:val="both"/>
        <w:rPr>
          <w:rFonts w:ascii="PT Astra Serif" w:eastAsia="PT Astra Serif" w:hAnsi="PT Astra Serif" w:cs="PT Astra Serif"/>
          <w:b/>
          <w:bCs/>
          <w:sz w:val="28"/>
          <w:szCs w:val="28"/>
        </w:rPr>
      </w:pPr>
    </w:p>
    <w:p w:rsidR="00F80795" w:rsidRDefault="00AB1AAB">
      <w:pPr>
        <w:pStyle w:val="14"/>
        <w:tabs>
          <w:tab w:val="left" w:pos="8280"/>
        </w:tabs>
        <w:ind w:left="0" w:right="-2"/>
        <w:jc w:val="left"/>
        <w:rPr>
          <w:rFonts w:ascii="PT Astra Serif" w:hAnsi="PT Astra Serif" w:cs="PT Astra Serif"/>
          <w:b w:val="0"/>
        </w:rPr>
      </w:pPr>
      <w:r>
        <w:rPr>
          <w:rFonts w:ascii="PT Astra Serif" w:eastAsia="PT Astra Serif" w:hAnsi="PT Astra Serif" w:cs="PT Astra Serif"/>
          <w:b w:val="0"/>
        </w:rPr>
        <w:t>Председатель комиссии                                                                   Н.П. Кошкина</w:t>
      </w:r>
    </w:p>
    <w:p w:rsidR="00F80795" w:rsidRDefault="00F80795">
      <w:pPr>
        <w:pStyle w:val="14"/>
        <w:tabs>
          <w:tab w:val="left" w:pos="8280"/>
        </w:tabs>
        <w:ind w:left="0" w:right="0"/>
        <w:jc w:val="both"/>
        <w:rPr>
          <w:rFonts w:ascii="PT Astra Serif" w:hAnsi="PT Astra Serif" w:cs="PT Astra Serif"/>
          <w:b w:val="0"/>
        </w:rPr>
      </w:pPr>
    </w:p>
    <w:p w:rsidR="00F80795" w:rsidRDefault="00F80795">
      <w:pPr>
        <w:pStyle w:val="14"/>
        <w:tabs>
          <w:tab w:val="left" w:pos="8280"/>
        </w:tabs>
        <w:ind w:left="0" w:right="0"/>
        <w:jc w:val="both"/>
        <w:rPr>
          <w:rFonts w:ascii="PT Astra Serif" w:hAnsi="PT Astra Serif" w:cs="PT Astra Serif"/>
          <w:b w:val="0"/>
        </w:rPr>
      </w:pPr>
    </w:p>
    <w:p w:rsidR="00F80795" w:rsidRDefault="00AB1AAB">
      <w:pPr>
        <w:pStyle w:val="14"/>
        <w:tabs>
          <w:tab w:val="left" w:pos="9639"/>
        </w:tabs>
        <w:ind w:left="0" w:right="-2"/>
        <w:jc w:val="left"/>
        <w:rPr>
          <w:rFonts w:ascii="PT Astra Serif" w:hAnsi="PT Astra Serif" w:cs="PT Astra Serif"/>
          <w:b w:val="0"/>
        </w:rPr>
      </w:pPr>
      <w:r>
        <w:rPr>
          <w:rFonts w:ascii="PT Astra Serif" w:eastAsia="PT Astra Serif" w:hAnsi="PT Astra Serif" w:cs="PT Astra Serif"/>
          <w:b w:val="0"/>
        </w:rPr>
        <w:t>Секретарь комиссии                                                                    Г.А. </w:t>
      </w:r>
      <w:proofErr w:type="spellStart"/>
      <w:r>
        <w:rPr>
          <w:rFonts w:ascii="PT Astra Serif" w:eastAsia="PT Astra Serif" w:hAnsi="PT Astra Serif" w:cs="PT Astra Serif"/>
          <w:b w:val="0"/>
        </w:rPr>
        <w:t>Прушинская</w:t>
      </w:r>
      <w:proofErr w:type="spellEnd"/>
      <w:r>
        <w:rPr>
          <w:rFonts w:ascii="PT Astra Serif" w:hAnsi="PT Astra Serif"/>
          <w:noProof/>
        </w:rPr>
        <mc:AlternateContent>
          <mc:Choice Requires="wpg">
            <w:drawing>
              <wp:anchor distT="0" distB="0" distL="115200" distR="115200" simplePos="0" relativeHeight="251656704" behindDoc="0" locked="0" layoutInCell="1" allowOverlap="1">
                <wp:simplePos x="0" y="0"/>
                <wp:positionH relativeFrom="column">
                  <wp:posOffset>2549865</wp:posOffset>
                </wp:positionH>
                <wp:positionV relativeFrom="paragraph">
                  <wp:posOffset>892189</wp:posOffset>
                </wp:positionV>
                <wp:extent cx="0" cy="0"/>
                <wp:effectExtent l="3175" t="3175" r="3175" b="31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>
                          <a:round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a="http://schemas.openxmlformats.org/drawingml/2006/main">
            <w:pict>
              <v:line id="shape 2" o:spid="_x0000_s2" style="position:absolute;left:0;text-align:left;z-index:251661313;mso-wrap-distance-left:9.07pt;mso-wrap-distance-top:0.00pt;mso-wrap-distance-right:9.07pt;mso-wrap-distance-bottom:0.00pt;visibility:visible;" from="200.8pt,70.3pt" to="200.8pt,70.3pt" filled="f" strokecolor="#2D4D6A" strokeweight="0.50pt">
                <v:stroke dashstyle="solid"/>
              </v:line>
            </w:pict>
          </mc:Fallback>
        </mc:AlternateContent>
      </w:r>
    </w:p>
    <w:sectPr w:rsidR="00F80795">
      <w:headerReference w:type="default" r:id="rId9"/>
      <w:headerReference w:type="first" r:id="rId10"/>
      <w:pgSz w:w="11906" w:h="16838"/>
      <w:pgMar w:top="709" w:right="850" w:bottom="1672" w:left="1701" w:header="567" w:footer="69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482" w:rsidRDefault="00484482">
      <w:pPr>
        <w:spacing w:after="0" w:line="240" w:lineRule="auto"/>
      </w:pPr>
      <w:r>
        <w:separator/>
      </w:r>
    </w:p>
  </w:endnote>
  <w:endnote w:type="continuationSeparator" w:id="0">
    <w:p w:rsidR="00484482" w:rsidRDefault="00484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482" w:rsidRDefault="00484482">
      <w:pPr>
        <w:spacing w:after="0" w:line="240" w:lineRule="auto"/>
      </w:pPr>
      <w:r>
        <w:separator/>
      </w:r>
    </w:p>
  </w:footnote>
  <w:footnote w:type="continuationSeparator" w:id="0">
    <w:p w:rsidR="00484482" w:rsidRDefault="00484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95" w:rsidRDefault="00AB1AAB">
    <w:pPr>
      <w:pStyle w:val="ab"/>
      <w:jc w:val="center"/>
      <w:rPr>
        <w:rFonts w:ascii="PT Astra Serif" w:hAnsi="PT Astra Serif" w:cs="PT Astra Serif"/>
      </w:rPr>
    </w:pPr>
    <w:r>
      <w:fldChar w:fldCharType="begin"/>
    </w:r>
    <w:r>
      <w:instrText>PAGE \* MERGEFORMAT</w:instrText>
    </w:r>
    <w:r>
      <w:fldChar w:fldCharType="separate"/>
    </w:r>
    <w:r w:rsidR="00F01955" w:rsidRPr="00F01955">
      <w:rPr>
        <w:rFonts w:ascii="PT Astra Serif" w:eastAsia="PT Astra Serif" w:hAnsi="PT Astra Serif" w:cs="PT Astra Serif"/>
        <w:noProof/>
      </w:rPr>
      <w:t>2</w:t>
    </w:r>
    <w:r>
      <w:rPr>
        <w:rFonts w:ascii="PT Astra Serif" w:eastAsia="PT Astra Serif" w:hAnsi="PT Astra Serif" w:cs="PT Astra Serif"/>
      </w:rPr>
      <w:fldChar w:fldCharType="end"/>
    </w:r>
  </w:p>
  <w:p w:rsidR="00F80795" w:rsidRDefault="00F8079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95" w:rsidRDefault="00F80795">
    <w:pPr>
      <w:pStyle w:val="ab"/>
    </w:pPr>
  </w:p>
  <w:p w:rsidR="00F80795" w:rsidRDefault="00F8079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B70DD"/>
    <w:multiLevelType w:val="multilevel"/>
    <w:tmpl w:val="02802BB0"/>
    <w:lvl w:ilvl="0">
      <w:start w:val="1"/>
      <w:numFmt w:val="decimal"/>
      <w:lvlText w:val="%1."/>
      <w:lvlJc w:val="left"/>
      <w:pPr>
        <w:ind w:left="1417" w:hanging="360"/>
      </w:pPr>
    </w:lvl>
    <w:lvl w:ilvl="1">
      <w:start w:val="1"/>
      <w:numFmt w:val="decimal"/>
      <w:lvlText w:val="%1.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795"/>
    <w:rsid w:val="0033157F"/>
    <w:rsid w:val="00484482"/>
    <w:rsid w:val="00493283"/>
    <w:rsid w:val="004F0000"/>
    <w:rsid w:val="00801EEA"/>
    <w:rsid w:val="008C47C0"/>
    <w:rsid w:val="009B694E"/>
    <w:rsid w:val="009F20FF"/>
    <w:rsid w:val="00AB1AAB"/>
    <w:rsid w:val="00C6452A"/>
    <w:rsid w:val="00C77AA3"/>
    <w:rsid w:val="00DA1E58"/>
    <w:rsid w:val="00DE5E5D"/>
    <w:rsid w:val="00E555B8"/>
    <w:rsid w:val="00F01955"/>
    <w:rsid w:val="00F8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justppt">
    <w:name w:val="justpp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2">
    <w:name w:val="Основной текст (8)"/>
    <w:qFormat/>
    <w:rPr>
      <w:rFonts w:ascii="Times New Roman" w:hAnsi="Times New Roman" w:cs="Times New Roman"/>
      <w:b/>
      <w:bCs/>
      <w:color w:val="000000"/>
      <w:spacing w:val="0"/>
      <w:sz w:val="28"/>
      <w:szCs w:val="28"/>
      <w:shd w:val="clear" w:color="auto" w:fill="FFFFFF"/>
      <w:lang w:val="ru-RU" w:eastAsia="ru-RU"/>
    </w:rPr>
  </w:style>
  <w:style w:type="paragraph" w:customStyle="1" w:styleId="810">
    <w:name w:val="Основной текст (8)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322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customStyle="1" w:styleId="15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80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01EEA"/>
    <w:rPr>
      <w:rFonts w:ascii="Tahoma" w:hAnsi="Tahoma" w:cs="Tahoma"/>
      <w:sz w:val="16"/>
      <w:szCs w:val="16"/>
    </w:rPr>
  </w:style>
  <w:style w:type="character" w:styleId="afc">
    <w:name w:val="Strong"/>
    <w:qFormat/>
    <w:rsid w:val="00801EEA"/>
    <w:rPr>
      <w:rFonts w:ascii="Arial" w:hAnsi="Arial" w:cs="Arial" w:hint="default"/>
      <w:b/>
      <w:bCs/>
      <w:color w:val="484848"/>
      <w:spacing w:val="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justppt">
    <w:name w:val="justpp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2">
    <w:name w:val="Основной текст (8)"/>
    <w:qFormat/>
    <w:rPr>
      <w:rFonts w:ascii="Times New Roman" w:hAnsi="Times New Roman" w:cs="Times New Roman"/>
      <w:b/>
      <w:bCs/>
      <w:color w:val="000000"/>
      <w:spacing w:val="0"/>
      <w:sz w:val="28"/>
      <w:szCs w:val="28"/>
      <w:shd w:val="clear" w:color="auto" w:fill="FFFFFF"/>
      <w:lang w:val="ru-RU" w:eastAsia="ru-RU"/>
    </w:rPr>
  </w:style>
  <w:style w:type="paragraph" w:customStyle="1" w:styleId="810">
    <w:name w:val="Основной текст (8)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322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customStyle="1" w:styleId="15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80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01EEA"/>
    <w:rPr>
      <w:rFonts w:ascii="Tahoma" w:hAnsi="Tahoma" w:cs="Tahoma"/>
      <w:sz w:val="16"/>
      <w:szCs w:val="16"/>
    </w:rPr>
  </w:style>
  <w:style w:type="character" w:styleId="afc">
    <w:name w:val="Strong"/>
    <w:qFormat/>
    <w:rsid w:val="00801EEA"/>
    <w:rPr>
      <w:rFonts w:ascii="Arial" w:hAnsi="Arial" w:cs="Arial" w:hint="default"/>
      <w:b/>
      <w:bCs/>
      <w:color w:val="484848"/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Шандро Марина Евгеньевна</dc:creator>
  <cp:lastModifiedBy>Прушинская Галина Александровна</cp:lastModifiedBy>
  <cp:revision>2</cp:revision>
  <cp:lastPrinted>2026-09-09T14:35:00Z</cp:lastPrinted>
  <dcterms:created xsi:type="dcterms:W3CDTF">2026-09-09T14:35:00Z</dcterms:created>
  <dcterms:modified xsi:type="dcterms:W3CDTF">2026-09-09T14:35:00Z</dcterms:modified>
</cp:coreProperties>
</file>