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BA" w:rsidRDefault="003952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C30BA" w:rsidRDefault="00FC30B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C30BA" w:rsidRDefault="003952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FC30BA" w:rsidRDefault="003952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FC30BA" w:rsidRDefault="00FC30B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C30BA" w:rsidRDefault="003952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C30BA" w:rsidRDefault="00FC30B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C30BA" w:rsidRDefault="00395287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C30BA" w:rsidRDefault="00FC30BA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C30BA">
        <w:tc>
          <w:tcPr>
            <w:tcW w:w="3114" w:type="dxa"/>
            <w:tcBorders>
              <w:bottom w:val="single" w:sz="4" w:space="0" w:color="auto"/>
            </w:tcBorders>
          </w:tcPr>
          <w:p w:rsidR="00FC30BA" w:rsidRDefault="006C30AF" w:rsidP="006C30A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FC30BA" w:rsidRDefault="00FC30BA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C30BA" w:rsidRDefault="00395287" w:rsidP="006C30A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6C30A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138-9-22</w:t>
            </w:r>
          </w:p>
        </w:tc>
      </w:tr>
    </w:tbl>
    <w:p w:rsidR="00FC30BA" w:rsidRDefault="00FC30BA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C30BA" w:rsidRDefault="00395287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FC30BA" w:rsidRDefault="00FC30BA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FC30BA" w:rsidRDefault="00395287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Липаткина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Александра Васильевича, выдвинутого политической партией «Политическая партия КОММУНИСТИЧЕСКАЯ ПАРТИЯ КОММУНИСТЫ Р</w:t>
      </w:r>
      <w:r>
        <w:rPr>
          <w:rFonts w:ascii="PT Astra Serif" w:eastAsia="PT Astra Serif" w:hAnsi="PT Astra Serif" w:cs="PT Astra Serif"/>
          <w:b/>
          <w:sz w:val="28"/>
          <w:szCs w:val="28"/>
        </w:rPr>
        <w:t>ОССИИ» по одномандатному избирательному округу «Новосибирская область – Центральный одномандатный избирательный округ № 138»</w:t>
      </w:r>
    </w:p>
    <w:p w:rsidR="00FC30BA" w:rsidRDefault="00FC30B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C30BA" w:rsidRDefault="00395287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22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 Васильевич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включённый в заверенный постановлением Центральной избирательной комиссии Российс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кой Федерации от 15 июля 2026 года № 21/169-9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КОММУНИСТИЧЕСКАЯ ПАРТИЯ КОММУНИСТЫ РОССИИ»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</w:t>
      </w:r>
      <w:r>
        <w:rPr>
          <w:rFonts w:ascii="PT Astra Serif" w:eastAsia="PT Astra Serif" w:hAnsi="PT Astra Serif" w:cs="PT Astra Serif"/>
          <w:sz w:val="28"/>
          <w:szCs w:val="28"/>
        </w:rPr>
        <w:t>дномандатным избирательным округам, представил в окружную избирательную комиссию одномандатного избирательного округа «Новосибирская область – Центральный одномандатный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избирательный округ № 138» (далее - окружная избирательная комиссия) документы,  необхо</w:t>
      </w:r>
      <w:r>
        <w:rPr>
          <w:rFonts w:ascii="PT Astra Serif" w:eastAsia="PT Astra Serif" w:hAnsi="PT Astra Serif" w:cs="PT Astra Serif"/>
          <w:sz w:val="28"/>
          <w:szCs w:val="28"/>
        </w:rPr>
        <w:t>димые для уведомления о выдвижении кандидата.</w:t>
      </w:r>
    </w:p>
    <w:p w:rsidR="00FC30BA" w:rsidRDefault="0039528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28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 в окружную избирательную комиссию были представлены документы для регистрации.</w:t>
      </w:r>
    </w:p>
    <w:p w:rsidR="00FC30BA" w:rsidRDefault="00395287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</w:t>
      </w:r>
      <w:r>
        <w:rPr>
          <w:rFonts w:ascii="PT Astra Serif" w:eastAsia="PT Astra Serif" w:hAnsi="PT Astra Serif" w:cs="PT Astra Serif"/>
          <w:sz w:val="28"/>
          <w:szCs w:val="28"/>
        </w:rPr>
        <w:t>дерального Собрания Российской Федерации».</w:t>
      </w:r>
    </w:p>
    <w:p w:rsidR="00FC30BA" w:rsidRDefault="0039528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</w:t>
      </w:r>
      <w:r>
        <w:rPr>
          <w:rFonts w:ascii="PT Astra Serif" w:eastAsia="PT Astra Serif" w:hAnsi="PT Astra Serif" w:cs="PT Astra Serif"/>
          <w:sz w:val="28"/>
          <w:szCs w:val="28"/>
        </w:rPr>
        <w:t>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C30BA" w:rsidRDefault="0039528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Александра Васильевич</w:t>
      </w:r>
      <w:r>
        <w:rPr>
          <w:rFonts w:ascii="PT Astra Serif" w:eastAsia="PT Astra Serif" w:hAnsi="PT Astra Serif" w:cs="PT Astra Serif"/>
          <w:sz w:val="28"/>
          <w:szCs w:val="28"/>
        </w:rPr>
        <w:t>а,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1955 года рождения, выдвинутого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КОММУНИСТИЧЕСКАЯ ПАРТИЯ КОММУНИСТЫ РОССИИ»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по одномандатному избирательному округу «Новосибирская область – Центральный одномандатный избирательный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округ № 138» в </w:t>
      </w:r>
      <w:r w:rsidR="006C30AF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6C30AF">
        <w:rPr>
          <w:rFonts w:ascii="PT Astra Serif" w:eastAsia="PT Astra Serif" w:hAnsi="PT Astra Serif" w:cs="PT Astra Serif"/>
          <w:sz w:val="28"/>
          <w:szCs w:val="28"/>
          <w:highlight w:val="white"/>
        </w:rPr>
        <w:t>23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6C30AF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04 августа 2026 года.</w:t>
      </w:r>
    </w:p>
    <w:p w:rsidR="00FC30BA" w:rsidRDefault="00395287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Липаткину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Александру Васильевич</w:t>
      </w:r>
      <w:r>
        <w:rPr>
          <w:rFonts w:ascii="PT Astra Serif" w:eastAsia="PT Astra Serif" w:hAnsi="PT Astra Serif" w:cs="PT Astra Serif"/>
          <w:sz w:val="28"/>
          <w:szCs w:val="28"/>
        </w:rPr>
        <w:t>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</w:t>
      </w:r>
      <w:r>
        <w:rPr>
          <w:rFonts w:ascii="PT Astra Serif" w:eastAsia="PT Astra Serif" w:hAnsi="PT Astra Serif" w:cs="PT Astra Serif"/>
          <w:sz w:val="28"/>
          <w:szCs w:val="28"/>
        </w:rPr>
        <w:t>а.</w:t>
      </w:r>
    </w:p>
    <w:p w:rsidR="00FC30BA" w:rsidRDefault="00395287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FC30BA" w:rsidRDefault="00FC30B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C30BA" w:rsidRDefault="00FC30B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C30BA" w:rsidRDefault="00395287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</w:t>
      </w:r>
      <w:r>
        <w:rPr>
          <w:rFonts w:ascii="PT Astra Serif" w:eastAsia="PT Astra Serif" w:hAnsi="PT Astra Serif" w:cs="PT Astra Serif"/>
          <w:b w:val="0"/>
          <w:szCs w:val="28"/>
        </w:rPr>
        <w:t>комиссии                                                                    Н.П. Кошкина</w:t>
      </w:r>
    </w:p>
    <w:p w:rsidR="00FC30BA" w:rsidRDefault="00FC30B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C30BA" w:rsidRDefault="00FC30B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C30BA" w:rsidRDefault="00395287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FC30BA" w:rsidRDefault="00FC30BA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FC30BA" w:rsidSect="006C30AF">
      <w:headerReference w:type="default" r:id="rId7"/>
      <w:pgSz w:w="11906" w:h="16838"/>
      <w:pgMar w:top="709" w:right="850" w:bottom="568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87" w:rsidRDefault="00395287">
      <w:pPr>
        <w:spacing w:after="0" w:line="240" w:lineRule="auto"/>
      </w:pPr>
      <w:r>
        <w:separator/>
      </w:r>
    </w:p>
  </w:endnote>
  <w:endnote w:type="continuationSeparator" w:id="0">
    <w:p w:rsidR="00395287" w:rsidRDefault="00395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87" w:rsidRDefault="00395287">
      <w:pPr>
        <w:spacing w:after="0" w:line="240" w:lineRule="auto"/>
      </w:pPr>
      <w:r>
        <w:separator/>
      </w:r>
    </w:p>
  </w:footnote>
  <w:footnote w:type="continuationSeparator" w:id="0">
    <w:p w:rsidR="00395287" w:rsidRDefault="00395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BA" w:rsidRDefault="00395287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6C30AF" w:rsidRPr="006C30AF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C30BA" w:rsidRDefault="00FC30BA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BA"/>
    <w:rsid w:val="00395287"/>
    <w:rsid w:val="006C30AF"/>
    <w:rsid w:val="00FC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2026-08-04T07:22:00Z</cp:lastPrinted>
  <dcterms:created xsi:type="dcterms:W3CDTF">2026-08-04T07:23:00Z</dcterms:created>
  <dcterms:modified xsi:type="dcterms:W3CDTF">2026-08-04T07:23:00Z</dcterms:modified>
</cp:coreProperties>
</file>