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C43" w:rsidRDefault="00F14C43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14C43" w:rsidRDefault="0082048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ВЫБОРЫ </w:t>
      </w:r>
      <w:proofErr w:type="gramStart"/>
      <w:r>
        <w:rPr>
          <w:rFonts w:ascii="PT Astra Serif" w:hAnsi="PT Astra Serif"/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F14C43" w:rsidRDefault="00F14C43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F14C43" w:rsidRDefault="0082048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НОВОСИБИРСКАЯ ОБЛАСТЬ – ЦЕНТРАЛЬНЫЙ</w:t>
      </w:r>
    </w:p>
    <w:p w:rsidR="00F14C43" w:rsidRDefault="0082048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ОДНОМАНДАТНЫЙ ИЗБИРАТЕЛЬНЫЙ ОКРУГ № 138</w:t>
      </w:r>
    </w:p>
    <w:p w:rsidR="00F14C43" w:rsidRDefault="00F14C43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F14C43" w:rsidRDefault="0082048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ОКРУЖНАЯ ИЗБИРАТЕЛЬНАЯ КОМИССИЯ </w:t>
      </w:r>
    </w:p>
    <w:p w:rsidR="00F14C43" w:rsidRDefault="00F14C43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F14C43" w:rsidRDefault="00820484">
      <w:pPr>
        <w:keepNext/>
        <w:spacing w:after="0" w:line="240" w:lineRule="auto"/>
        <w:jc w:val="center"/>
        <w:outlineLvl w:val="0"/>
        <w:rPr>
          <w:rFonts w:ascii="PT Astra Serif" w:hAnsi="PT Astra Serif" w:cs="PT Astra Serif"/>
          <w:b/>
          <w:spacing w:val="80"/>
          <w:sz w:val="28"/>
          <w:szCs w:val="28"/>
        </w:rPr>
      </w:pPr>
      <w:r>
        <w:rPr>
          <w:rFonts w:ascii="PT Astra Serif" w:eastAsia="PT Astra Serif" w:hAnsi="PT Astra Serif" w:cs="PT Astra Serif"/>
          <w:b/>
          <w:spacing w:val="80"/>
          <w:sz w:val="28"/>
          <w:szCs w:val="28"/>
          <w:lang w:eastAsia="ru-RU"/>
        </w:rPr>
        <w:t>ПОСТАНОВЛЕНИЕ</w:t>
      </w:r>
    </w:p>
    <w:p w:rsidR="00F14C43" w:rsidRDefault="00F14C43">
      <w:pPr>
        <w:spacing w:after="0" w:line="240" w:lineRule="auto"/>
        <w:rPr>
          <w:rFonts w:ascii="PT Astra Serif" w:hAnsi="PT Astra Serif" w:cs="PT Astra Serif"/>
          <w:i/>
          <w:iCs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14C43">
        <w:tc>
          <w:tcPr>
            <w:tcW w:w="3114" w:type="dxa"/>
            <w:tcBorders>
              <w:bottom w:val="single" w:sz="4" w:space="0" w:color="auto"/>
            </w:tcBorders>
          </w:tcPr>
          <w:p w:rsidR="00F14C43" w:rsidRDefault="00AF1056" w:rsidP="00AF1056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20 августа 2026 года</w:t>
            </w:r>
          </w:p>
        </w:tc>
        <w:tc>
          <w:tcPr>
            <w:tcW w:w="3115" w:type="dxa"/>
          </w:tcPr>
          <w:p w:rsidR="00F14C43" w:rsidRDefault="00F14C43">
            <w:pPr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F14C43" w:rsidRDefault="00820484" w:rsidP="00AF1056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>№</w:t>
            </w:r>
            <w:r w:rsidR="00AF1056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 xml:space="preserve"> 138-11-25</w:t>
            </w:r>
          </w:p>
        </w:tc>
      </w:tr>
    </w:tbl>
    <w:p w:rsidR="00F14C43" w:rsidRDefault="00F14C43">
      <w:pPr>
        <w:spacing w:after="0" w:line="240" w:lineRule="auto"/>
        <w:rPr>
          <w:rFonts w:ascii="PT Astra Serif" w:hAnsi="PT Astra Serif" w:cs="PT Astra Serif"/>
          <w:i/>
          <w:iCs/>
          <w:color w:val="000000"/>
          <w:sz w:val="28"/>
          <w:szCs w:val="28"/>
        </w:rPr>
      </w:pPr>
    </w:p>
    <w:p w:rsidR="00F14C43" w:rsidRDefault="00820484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г. Новосибирск</w:t>
      </w:r>
      <w:bookmarkStart w:id="0" w:name="_GoBack"/>
      <w:bookmarkEnd w:id="0"/>
    </w:p>
    <w:p w:rsidR="00F14C43" w:rsidRDefault="00F14C43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</w:p>
    <w:p w:rsidR="00F14C43" w:rsidRDefault="00A8788F" w:rsidP="00E77C92">
      <w:pPr>
        <w:spacing w:after="0" w:line="240" w:lineRule="auto"/>
        <w:jc w:val="center"/>
        <w:rPr>
          <w:rFonts w:ascii="PT Astra Serif" w:hAnsi="PT Astra Serif" w:cs="PT Astra Serif"/>
          <w:b/>
          <w:i/>
          <w:sz w:val="28"/>
        </w:rPr>
      </w:pPr>
      <w:r w:rsidRPr="00A8788F">
        <w:rPr>
          <w:rFonts w:ascii="PT Astra Serif" w:eastAsia="PT Astra Serif" w:hAnsi="PT Astra Serif" w:cs="PT Astra Serif"/>
          <w:b/>
          <w:sz w:val="28"/>
          <w:szCs w:val="28"/>
        </w:rPr>
        <w:t xml:space="preserve">Об аннулировании регистрации кандидата в депутаты Государственной </w:t>
      </w:r>
      <w:proofErr w:type="gramStart"/>
      <w:r w:rsidRPr="00A8788F">
        <w:rPr>
          <w:rFonts w:ascii="PT Astra Serif" w:eastAsia="PT Astra Serif" w:hAnsi="PT Astra Serif" w:cs="PT Astra Serif"/>
          <w:b/>
          <w:sz w:val="28"/>
          <w:szCs w:val="28"/>
        </w:rPr>
        <w:t xml:space="preserve">Думы Федерального Собрания Российской Федерации </w:t>
      </w:r>
      <w:r>
        <w:rPr>
          <w:rFonts w:ascii="PT Astra Serif" w:eastAsia="PT Astra Serif" w:hAnsi="PT Astra Serif" w:cs="PT Astra Serif"/>
          <w:b/>
          <w:sz w:val="28"/>
          <w:szCs w:val="28"/>
        </w:rPr>
        <w:t>девят</w:t>
      </w:r>
      <w:r w:rsidRPr="00A8788F">
        <w:rPr>
          <w:rFonts w:ascii="PT Astra Serif" w:eastAsia="PT Astra Serif" w:hAnsi="PT Astra Serif" w:cs="PT Astra Serif"/>
          <w:b/>
          <w:sz w:val="28"/>
          <w:szCs w:val="28"/>
        </w:rPr>
        <w:t xml:space="preserve">ого созыва </w:t>
      </w:r>
      <w:r>
        <w:rPr>
          <w:rFonts w:ascii="PT Astra Serif" w:eastAsia="PT Astra Serif" w:hAnsi="PT Astra Serif" w:cs="PT Astra Serif"/>
          <w:b/>
          <w:sz w:val="28"/>
          <w:szCs w:val="28"/>
        </w:rPr>
        <w:t>Захарова Бориса</w:t>
      </w:r>
      <w:proofErr w:type="gram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Николаевича</w:t>
      </w:r>
      <w:r w:rsidRPr="00A8788F">
        <w:rPr>
          <w:rFonts w:ascii="PT Astra Serif" w:eastAsia="PT Astra Serif" w:hAnsi="PT Astra Serif" w:cs="PT Astra Serif"/>
          <w:b/>
          <w:sz w:val="28"/>
          <w:szCs w:val="28"/>
        </w:rPr>
        <w:t>, выдвинутого политической партией «</w:t>
      </w:r>
      <w:r>
        <w:rPr>
          <w:rFonts w:ascii="PT Astra Serif" w:eastAsia="PT Astra Serif" w:hAnsi="PT Astra Serif" w:cs="PT Astra Serif"/>
          <w:b/>
          <w:sz w:val="28"/>
          <w:szCs w:val="28"/>
        </w:rPr>
        <w:t>Политическая партия ЛДПР – Либерально-демократическая партия России</w:t>
      </w:r>
      <w:r w:rsidRPr="00A8788F">
        <w:rPr>
          <w:rFonts w:ascii="PT Astra Serif" w:eastAsia="PT Astra Serif" w:hAnsi="PT Astra Serif" w:cs="PT Astra Serif"/>
          <w:b/>
          <w:sz w:val="28"/>
          <w:szCs w:val="28"/>
        </w:rPr>
        <w:t>» по одномандатному избирательному округу «Новосибирская область – Центральный одномандатный избирательный округ № 13</w:t>
      </w:r>
      <w:r>
        <w:rPr>
          <w:rFonts w:ascii="PT Astra Serif" w:eastAsia="PT Astra Serif" w:hAnsi="PT Astra Serif" w:cs="PT Astra Serif"/>
          <w:b/>
          <w:sz w:val="28"/>
          <w:szCs w:val="28"/>
        </w:rPr>
        <w:t>8</w:t>
      </w:r>
      <w:r w:rsidRPr="00A8788F">
        <w:rPr>
          <w:rFonts w:ascii="PT Astra Serif" w:eastAsia="PT Astra Serif" w:hAnsi="PT Astra Serif" w:cs="PT Astra Serif"/>
          <w:b/>
          <w:sz w:val="28"/>
          <w:szCs w:val="28"/>
        </w:rPr>
        <w:t>»</w:t>
      </w:r>
    </w:p>
    <w:p w:rsidR="00F14C43" w:rsidRDefault="00F14C43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F14C43" w:rsidRDefault="00A8788F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 w:rsidRPr="00A8788F">
        <w:rPr>
          <w:rFonts w:ascii="PT Astra Serif" w:eastAsia="PT Astra Serif" w:hAnsi="PT Astra Serif" w:cs="PT Astra Serif"/>
          <w:sz w:val="28"/>
          <w:szCs w:val="28"/>
        </w:rPr>
        <w:t xml:space="preserve">В соответствии с частью </w:t>
      </w:r>
      <w:r>
        <w:rPr>
          <w:rFonts w:ascii="PT Astra Serif" w:eastAsia="PT Astra Serif" w:hAnsi="PT Astra Serif" w:cs="PT Astra Serif"/>
          <w:sz w:val="28"/>
          <w:szCs w:val="28"/>
        </w:rPr>
        <w:t>5</w:t>
      </w:r>
      <w:r w:rsidRPr="00A8788F">
        <w:rPr>
          <w:rFonts w:ascii="PT Astra Serif" w:eastAsia="PT Astra Serif" w:hAnsi="PT Astra Serif" w:cs="PT Astra Serif"/>
          <w:sz w:val="28"/>
          <w:szCs w:val="28"/>
        </w:rPr>
        <w:t xml:space="preserve"> статьи 56 Федерального закона «О выборах депутатов Государственной Думы Федерального Собрания Российской Федерации» и на основании решения Высшего Совета Политической партии ЛДПР – Либерально-демократической партии России от 14 августа 2026 года № 198</w:t>
      </w:r>
      <w:r w:rsidR="004E1ED8">
        <w:rPr>
          <w:rFonts w:ascii="PT Astra Serif" w:eastAsia="PT Astra Serif" w:hAnsi="PT Astra Serif" w:cs="PT Astra Serif"/>
          <w:sz w:val="28"/>
          <w:szCs w:val="28"/>
        </w:rPr>
        <w:t>/1</w:t>
      </w:r>
      <w:r w:rsidRPr="00A8788F">
        <w:rPr>
          <w:rFonts w:ascii="PT Astra Serif" w:eastAsia="PT Astra Serif" w:hAnsi="PT Astra Serif" w:cs="PT Astra Serif"/>
          <w:sz w:val="28"/>
          <w:szCs w:val="28"/>
        </w:rPr>
        <w:t xml:space="preserve"> в/с об </w:t>
      </w:r>
      <w:r w:rsidR="004E1ED8">
        <w:rPr>
          <w:rFonts w:ascii="PT Astra Serif" w:eastAsia="PT Astra Serif" w:hAnsi="PT Astra Serif" w:cs="PT Astra Serif"/>
          <w:sz w:val="28"/>
          <w:szCs w:val="28"/>
        </w:rPr>
        <w:t xml:space="preserve">отзыве зарегистрированного кандидата </w:t>
      </w:r>
      <w:r w:rsidRPr="00A8788F">
        <w:rPr>
          <w:rFonts w:ascii="PT Astra Serif" w:eastAsia="PT Astra Serif" w:hAnsi="PT Astra Serif" w:cs="PT Astra Serif"/>
          <w:sz w:val="28"/>
          <w:szCs w:val="28"/>
        </w:rPr>
        <w:t>в депутаты Государственной Думы Федерального Собрания Российской Федерации девятого созыва</w:t>
      </w:r>
      <w:r w:rsidR="004E1ED8">
        <w:rPr>
          <w:rFonts w:ascii="PT Astra Serif" w:eastAsia="PT Astra Serif" w:hAnsi="PT Astra Serif" w:cs="PT Astra Serif"/>
          <w:sz w:val="28"/>
          <w:szCs w:val="28"/>
        </w:rPr>
        <w:t xml:space="preserve"> по одномандатному избирательному округу </w:t>
      </w:r>
      <w:r w:rsidR="002E0949">
        <w:rPr>
          <w:rFonts w:ascii="PT Astra Serif" w:eastAsia="PT Astra Serif" w:hAnsi="PT Astra Serif" w:cs="PT Astra Serif"/>
          <w:sz w:val="28"/>
          <w:szCs w:val="28"/>
        </w:rPr>
        <w:t>«Новосибирская область – Центральный</w:t>
      </w:r>
      <w:proofErr w:type="gramEnd"/>
      <w:r w:rsidR="002E0949"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138», </w:t>
      </w:r>
      <w:r w:rsidRPr="00A8788F">
        <w:rPr>
          <w:rFonts w:ascii="PT Astra Serif" w:eastAsia="PT Astra Serif" w:hAnsi="PT Astra Serif" w:cs="PT Astra Serif"/>
          <w:sz w:val="28"/>
          <w:szCs w:val="28"/>
        </w:rPr>
        <w:t xml:space="preserve">выдвинутого политической партией «Политическая партия ЛДПР – Либерально-демократическая партия России» и зарегистрированного постановлением </w:t>
      </w:r>
      <w:r w:rsidR="00F46158">
        <w:rPr>
          <w:rFonts w:ascii="PT Astra Serif" w:eastAsia="PT Astra Serif" w:hAnsi="PT Astra Serif" w:cs="PT Astra Serif"/>
          <w:sz w:val="28"/>
          <w:szCs w:val="28"/>
        </w:rPr>
        <w:t xml:space="preserve">окружной избирательной комиссии одномандатного избирательного округа «Новосибирская область – Центральный одномандатный избирательный округ № 138» </w:t>
      </w:r>
      <w:r w:rsidRPr="00A8788F">
        <w:rPr>
          <w:rFonts w:ascii="PT Astra Serif" w:eastAsia="PT Astra Serif" w:hAnsi="PT Astra Serif" w:cs="PT Astra Serif"/>
          <w:sz w:val="28"/>
          <w:szCs w:val="28"/>
        </w:rPr>
        <w:t>от</w:t>
      </w:r>
      <w:r w:rsidR="00F46158"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 w:rsidR="00C84E5F">
        <w:rPr>
          <w:rFonts w:ascii="PT Astra Serif" w:eastAsia="PT Astra Serif" w:hAnsi="PT Astra Serif" w:cs="PT Astra Serif"/>
          <w:sz w:val="28"/>
          <w:szCs w:val="28"/>
        </w:rPr>
        <w:t>28</w:t>
      </w:r>
      <w:r w:rsidRPr="00A8788F">
        <w:rPr>
          <w:rFonts w:ascii="PT Astra Serif" w:eastAsia="PT Astra Serif" w:hAnsi="PT Astra Serif" w:cs="PT Astra Serif"/>
          <w:sz w:val="28"/>
          <w:szCs w:val="28"/>
        </w:rPr>
        <w:t xml:space="preserve"> июля 2026 года</w:t>
      </w:r>
      <w:r w:rsidR="00F46158">
        <w:rPr>
          <w:rFonts w:ascii="PT Astra Serif" w:eastAsia="PT Astra Serif" w:hAnsi="PT Astra Serif" w:cs="PT Astra Serif"/>
          <w:sz w:val="28"/>
          <w:szCs w:val="28"/>
        </w:rPr>
        <w:br/>
      </w:r>
      <w:r w:rsidRPr="00A8788F">
        <w:rPr>
          <w:rFonts w:ascii="PT Astra Serif" w:eastAsia="PT Astra Serif" w:hAnsi="PT Astra Serif" w:cs="PT Astra Serif"/>
          <w:sz w:val="28"/>
          <w:szCs w:val="28"/>
        </w:rPr>
        <w:t xml:space="preserve">№ </w:t>
      </w:r>
      <w:r w:rsidR="002E0949">
        <w:rPr>
          <w:rFonts w:ascii="PT Astra Serif" w:eastAsia="PT Astra Serif" w:hAnsi="PT Astra Serif" w:cs="PT Astra Serif"/>
          <w:sz w:val="28"/>
          <w:szCs w:val="28"/>
        </w:rPr>
        <w:t>138-</w:t>
      </w:r>
      <w:r w:rsidR="00C84E5F">
        <w:rPr>
          <w:rFonts w:ascii="PT Astra Serif" w:eastAsia="PT Astra Serif" w:hAnsi="PT Astra Serif" w:cs="PT Astra Serif"/>
          <w:sz w:val="28"/>
          <w:szCs w:val="28"/>
        </w:rPr>
        <w:t>7</w:t>
      </w:r>
      <w:r w:rsidR="002E0949">
        <w:rPr>
          <w:rFonts w:ascii="PT Astra Serif" w:eastAsia="PT Astra Serif" w:hAnsi="PT Astra Serif" w:cs="PT Astra Serif"/>
          <w:sz w:val="28"/>
          <w:szCs w:val="28"/>
        </w:rPr>
        <w:t>-</w:t>
      </w:r>
      <w:r w:rsidR="00C84E5F">
        <w:rPr>
          <w:rFonts w:ascii="PT Astra Serif" w:eastAsia="PT Astra Serif" w:hAnsi="PT Astra Serif" w:cs="PT Astra Serif"/>
          <w:sz w:val="28"/>
          <w:szCs w:val="28"/>
        </w:rPr>
        <w:t>14</w:t>
      </w:r>
      <w:r w:rsidRPr="00A8788F"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r w:rsidR="00820484">
        <w:rPr>
          <w:rFonts w:ascii="PT Astra Serif" w:eastAsia="PT Astra Serif" w:hAnsi="PT Astra Serif" w:cs="PT Astra Serif"/>
          <w:sz w:val="28"/>
          <w:szCs w:val="28"/>
        </w:rPr>
        <w:t xml:space="preserve">окружная избирательная комиссия одномандатного </w:t>
      </w:r>
      <w:r w:rsidR="00820484">
        <w:rPr>
          <w:rFonts w:ascii="PT Astra Serif" w:eastAsia="PT Astra Serif" w:hAnsi="PT Astra Serif" w:cs="PT Astra Serif"/>
          <w:sz w:val="28"/>
          <w:szCs w:val="28"/>
        </w:rPr>
        <w:lastRenderedPageBreak/>
        <w:t>избирательного округа «Новосибирская область – Центральный одномандатный избирательный округ № 138»</w:t>
      </w:r>
      <w:r w:rsidR="00820484">
        <w:rPr>
          <w:rFonts w:ascii="PT Astra Serif" w:eastAsia="PT Astra Serif" w:hAnsi="PT Astra Serif" w:cs="PT Astra Serif"/>
          <w:spacing w:val="60"/>
          <w:sz w:val="28"/>
          <w:szCs w:val="28"/>
        </w:rPr>
        <w:t xml:space="preserve"> </w:t>
      </w:r>
      <w:r w:rsidR="00820484">
        <w:rPr>
          <w:rFonts w:ascii="PT Astra Serif" w:eastAsia="PT Astra Serif" w:hAnsi="PT Astra Serif" w:cs="PT Astra Serif"/>
          <w:b/>
          <w:bCs/>
          <w:spacing w:val="60"/>
          <w:sz w:val="28"/>
          <w:szCs w:val="28"/>
        </w:rPr>
        <w:t>постановляет</w:t>
      </w:r>
      <w:r w:rsidR="00820484">
        <w:rPr>
          <w:rFonts w:ascii="PT Astra Serif" w:eastAsia="PT Astra Serif" w:hAnsi="PT Astra Serif" w:cs="PT Astra Serif"/>
          <w:b/>
          <w:bCs/>
          <w:sz w:val="28"/>
          <w:szCs w:val="28"/>
        </w:rPr>
        <w:t>:</w:t>
      </w:r>
    </w:p>
    <w:p w:rsidR="00F14C43" w:rsidRDefault="00820484" w:rsidP="00E77C92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</w:rPr>
        <w:t>1.</w:t>
      </w:r>
      <w:r w:rsidR="00E77C92">
        <w:rPr>
          <w:rFonts w:ascii="PT Astra Serif" w:eastAsia="PT Astra Serif" w:hAnsi="PT Astra Serif" w:cs="PT Astra Serif"/>
          <w:sz w:val="28"/>
          <w:szCs w:val="28"/>
        </w:rPr>
        <w:t> </w:t>
      </w:r>
      <w:r w:rsidR="00182FD5" w:rsidRPr="00182FD5">
        <w:rPr>
          <w:rFonts w:ascii="PT Astra Serif" w:eastAsia="PT Astra Serif" w:hAnsi="PT Astra Serif" w:cs="PT Astra Serif"/>
          <w:sz w:val="28"/>
          <w:szCs w:val="28"/>
        </w:rPr>
        <w:t xml:space="preserve">Аннулировать регистрацию кандидата в депутаты Государственной Думы Федерального Собрания Российской Федерации </w:t>
      </w:r>
      <w:r w:rsidR="00182FD5">
        <w:rPr>
          <w:rFonts w:ascii="PT Astra Serif" w:eastAsia="PT Astra Serif" w:hAnsi="PT Astra Serif" w:cs="PT Astra Serif"/>
          <w:sz w:val="28"/>
          <w:szCs w:val="28"/>
        </w:rPr>
        <w:t>девят</w:t>
      </w:r>
      <w:r w:rsidR="00182FD5" w:rsidRPr="00182FD5">
        <w:rPr>
          <w:rFonts w:ascii="PT Astra Serif" w:eastAsia="PT Astra Serif" w:hAnsi="PT Astra Serif" w:cs="PT Astra Serif"/>
          <w:sz w:val="28"/>
          <w:szCs w:val="28"/>
        </w:rPr>
        <w:t>ого созыва по одномандатному избирательному округу «Новосибирская область – Центральный одномандатный избирательный округ № 13</w:t>
      </w:r>
      <w:r w:rsidR="00182FD5">
        <w:rPr>
          <w:rFonts w:ascii="PT Astra Serif" w:eastAsia="PT Astra Serif" w:hAnsi="PT Astra Serif" w:cs="PT Astra Serif"/>
          <w:sz w:val="28"/>
          <w:szCs w:val="28"/>
        </w:rPr>
        <w:t>8</w:t>
      </w:r>
      <w:r w:rsidR="00182FD5" w:rsidRPr="00182FD5">
        <w:rPr>
          <w:rFonts w:ascii="PT Astra Serif" w:eastAsia="PT Astra Serif" w:hAnsi="PT Astra Serif" w:cs="PT Astra Serif"/>
          <w:sz w:val="28"/>
          <w:szCs w:val="28"/>
        </w:rPr>
        <w:t>» Захарова Бориса Николаевича, выдвинутого политической партией «Политическая партия ЛДПР – Либерально-демократическая партия России»</w:t>
      </w:r>
      <w:r w:rsidR="00E77C92">
        <w:rPr>
          <w:rFonts w:ascii="PT Astra Serif" w:eastAsia="PT Astra Serif" w:hAnsi="PT Astra Serif" w:cs="PT Astra Serif"/>
          <w:sz w:val="28"/>
          <w:szCs w:val="28"/>
        </w:rPr>
        <w:t>.</w:t>
      </w:r>
    </w:p>
    <w:p w:rsidR="00F14C43" w:rsidRDefault="00820484">
      <w:pPr>
        <w:spacing w:after="0"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2.</w:t>
      </w:r>
      <w:r w:rsidR="00E77C92">
        <w:rPr>
          <w:rFonts w:ascii="PT Astra Serif" w:eastAsia="PT Astra Serif" w:hAnsi="PT Astra Serif" w:cs="PT Astra Serif"/>
          <w:sz w:val="28"/>
          <w:szCs w:val="28"/>
        </w:rPr>
        <w:t> </w:t>
      </w:r>
      <w:r w:rsidR="00182FD5" w:rsidRPr="00182FD5">
        <w:rPr>
          <w:rFonts w:ascii="PT Astra Serif" w:eastAsia="PT Astra Serif" w:hAnsi="PT Astra Serif" w:cs="PT Astra Serif"/>
          <w:sz w:val="28"/>
          <w:szCs w:val="28"/>
        </w:rPr>
        <w:t>Считать удостоверени</w:t>
      </w:r>
      <w:r w:rsidR="00E1054C">
        <w:rPr>
          <w:rFonts w:ascii="PT Astra Serif" w:eastAsia="PT Astra Serif" w:hAnsi="PT Astra Serif" w:cs="PT Astra Serif"/>
          <w:sz w:val="28"/>
          <w:szCs w:val="28"/>
        </w:rPr>
        <w:t>е</w:t>
      </w:r>
      <w:r w:rsidR="00182FD5" w:rsidRPr="00182FD5">
        <w:rPr>
          <w:rFonts w:ascii="PT Astra Serif" w:eastAsia="PT Astra Serif" w:hAnsi="PT Astra Serif" w:cs="PT Astra Serif"/>
          <w:sz w:val="28"/>
          <w:szCs w:val="28"/>
        </w:rPr>
        <w:t xml:space="preserve"> зарегистрированн</w:t>
      </w:r>
      <w:r w:rsidR="00E1054C">
        <w:rPr>
          <w:rFonts w:ascii="PT Astra Serif" w:eastAsia="PT Astra Serif" w:hAnsi="PT Astra Serif" w:cs="PT Astra Serif"/>
          <w:sz w:val="28"/>
          <w:szCs w:val="28"/>
        </w:rPr>
        <w:t>ого</w:t>
      </w:r>
      <w:r w:rsidR="00182FD5" w:rsidRPr="00182FD5">
        <w:rPr>
          <w:rFonts w:ascii="PT Astra Serif" w:eastAsia="PT Astra Serif" w:hAnsi="PT Astra Serif" w:cs="PT Astra Serif"/>
          <w:sz w:val="28"/>
          <w:szCs w:val="28"/>
        </w:rPr>
        <w:t xml:space="preserve"> кандидат</w:t>
      </w:r>
      <w:r w:rsidR="00E1054C">
        <w:rPr>
          <w:rFonts w:ascii="PT Astra Serif" w:eastAsia="PT Astra Serif" w:hAnsi="PT Astra Serif" w:cs="PT Astra Serif"/>
          <w:sz w:val="28"/>
          <w:szCs w:val="28"/>
        </w:rPr>
        <w:t>а</w:t>
      </w:r>
      <w:r w:rsidR="00182FD5" w:rsidRPr="00182FD5">
        <w:rPr>
          <w:rFonts w:ascii="PT Astra Serif" w:eastAsia="PT Astra Serif" w:hAnsi="PT Astra Serif" w:cs="PT Astra Serif"/>
          <w:sz w:val="28"/>
          <w:szCs w:val="28"/>
        </w:rPr>
        <w:t xml:space="preserve"> в депутаты Государственной Думы Федерального Собрания Российской Федерации девятого созыва, выданн</w:t>
      </w:r>
      <w:r w:rsidR="00E1054C">
        <w:rPr>
          <w:rFonts w:ascii="PT Astra Serif" w:eastAsia="PT Astra Serif" w:hAnsi="PT Astra Serif" w:cs="PT Astra Serif"/>
          <w:sz w:val="28"/>
          <w:szCs w:val="28"/>
        </w:rPr>
        <w:t>о</w:t>
      </w:r>
      <w:r w:rsidR="00182FD5" w:rsidRPr="00182FD5">
        <w:rPr>
          <w:rFonts w:ascii="PT Astra Serif" w:eastAsia="PT Astra Serif" w:hAnsi="PT Astra Serif" w:cs="PT Astra Serif"/>
          <w:sz w:val="28"/>
          <w:szCs w:val="28"/>
        </w:rPr>
        <w:t>е Захарову Борису Николаевичу</w:t>
      </w:r>
      <w:r w:rsidR="00182FD5"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r w:rsidR="00182FD5" w:rsidRPr="00182FD5">
        <w:rPr>
          <w:rFonts w:ascii="PT Astra Serif" w:eastAsia="PT Astra Serif" w:hAnsi="PT Astra Serif" w:cs="PT Astra Serif"/>
          <w:sz w:val="28"/>
          <w:szCs w:val="28"/>
        </w:rPr>
        <w:t xml:space="preserve">недействительным с </w:t>
      </w:r>
      <w:r w:rsidR="00182FD5">
        <w:rPr>
          <w:rFonts w:ascii="PT Astra Serif" w:eastAsia="PT Astra Serif" w:hAnsi="PT Astra Serif" w:cs="PT Astra Serif"/>
          <w:sz w:val="28"/>
          <w:szCs w:val="28"/>
        </w:rPr>
        <w:t>20</w:t>
      </w:r>
      <w:r w:rsidR="00182FD5" w:rsidRPr="00182FD5">
        <w:rPr>
          <w:rFonts w:ascii="PT Astra Serif" w:eastAsia="PT Astra Serif" w:hAnsi="PT Astra Serif" w:cs="PT Astra Serif"/>
          <w:sz w:val="28"/>
          <w:szCs w:val="28"/>
        </w:rPr>
        <w:t xml:space="preserve"> августа 2026 года.</w:t>
      </w:r>
    </w:p>
    <w:p w:rsidR="00C84E5F" w:rsidRDefault="00C84E5F">
      <w:pPr>
        <w:spacing w:after="0"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3. Направить в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дополнительно</w:t>
      </w:r>
      <w:r w:rsidR="00E1054C">
        <w:rPr>
          <w:rFonts w:ascii="PT Astra Serif" w:eastAsia="PT Astra Serif" w:hAnsi="PT Astra Serif" w:cs="PT Astra Serif"/>
          <w:sz w:val="28"/>
          <w:szCs w:val="28"/>
        </w:rPr>
        <w:t>й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офис № 8047/0599 ПАО Сбербанк указание о прекращении всех финансовых операций по специальному избирательному счету, открытому кандидатом Захаровым Борисом Николаевичем.</w:t>
      </w:r>
    </w:p>
    <w:p w:rsidR="00F46158" w:rsidRDefault="00F46158">
      <w:pPr>
        <w:spacing w:after="0"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4. Направить копию настоящего постановления Захарову Борису Николаевичу.</w:t>
      </w:r>
    </w:p>
    <w:p w:rsidR="00F14C43" w:rsidRDefault="00F46158">
      <w:pPr>
        <w:spacing w:after="0" w:line="360" w:lineRule="auto"/>
        <w:ind w:firstLine="720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5</w:t>
      </w:r>
      <w:r w:rsidR="00820484">
        <w:rPr>
          <w:rFonts w:ascii="PT Astra Serif" w:eastAsia="PT Astra Serif" w:hAnsi="PT Astra Serif" w:cs="PT Astra Serif"/>
          <w:sz w:val="28"/>
          <w:szCs w:val="28"/>
        </w:rPr>
        <w:t>.</w:t>
      </w:r>
      <w:r w:rsidR="00E77C92">
        <w:rPr>
          <w:rFonts w:ascii="PT Astra Serif" w:eastAsia="PT Astra Serif" w:hAnsi="PT Astra Serif" w:cs="PT Astra Serif"/>
          <w:sz w:val="28"/>
          <w:szCs w:val="28"/>
        </w:rPr>
        <w:t> </w:t>
      </w:r>
      <w:r w:rsidR="00182FD5" w:rsidRPr="00182FD5">
        <w:rPr>
          <w:rFonts w:ascii="PT Astra Serif" w:eastAsia="PT Astra Serif" w:hAnsi="PT Astra Serif" w:cs="PT Astra Serif"/>
          <w:sz w:val="28"/>
          <w:szCs w:val="28"/>
        </w:rPr>
        <w:t>Опубликовать настоящее постановление в сетевом издании «Вестник Избирательной комиссии Новосибирской области» и разместить на официальном сайте Избирательной комиссии Новосибирской области в информационно-телекоммуникационной сети «Интернет»</w:t>
      </w:r>
      <w:r>
        <w:rPr>
          <w:rFonts w:ascii="PT Astra Serif" w:eastAsia="PT Astra Serif" w:hAnsi="PT Astra Serif" w:cs="PT Astra Serif"/>
          <w:sz w:val="28"/>
          <w:szCs w:val="28"/>
        </w:rPr>
        <w:t>, а также направить в газету «Советская Сибирь»</w:t>
      </w:r>
      <w:r w:rsidR="00E77C92">
        <w:rPr>
          <w:rFonts w:ascii="PT Astra Serif" w:eastAsia="PT Astra Serif" w:hAnsi="PT Astra Serif" w:cs="PT Astra Serif"/>
          <w:sz w:val="28"/>
          <w:szCs w:val="28"/>
        </w:rPr>
        <w:t>.</w:t>
      </w:r>
    </w:p>
    <w:p w:rsidR="00F14C43" w:rsidRDefault="00F14C43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F14C43" w:rsidRDefault="00F14C43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F14C43" w:rsidRDefault="00820484">
      <w:pPr>
        <w:pStyle w:val="24"/>
        <w:tabs>
          <w:tab w:val="left" w:pos="8280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Председатель комиссии                                                                    Н.П. Кошкина</w:t>
      </w:r>
    </w:p>
    <w:p w:rsidR="00F14C43" w:rsidRDefault="00F14C43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F14C43" w:rsidRDefault="00F14C43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F14C43" w:rsidRDefault="00820484">
      <w:pPr>
        <w:pStyle w:val="24"/>
        <w:tabs>
          <w:tab w:val="left" w:pos="9639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Секретарь комиссии                                                                    Г.А. </w:t>
      </w:r>
      <w:proofErr w:type="spellStart"/>
      <w:r>
        <w:rPr>
          <w:rFonts w:ascii="PT Astra Serif" w:eastAsia="PT Astra Serif" w:hAnsi="PT Astra Serif" w:cs="PT Astra Serif"/>
          <w:b w:val="0"/>
          <w:szCs w:val="28"/>
        </w:rPr>
        <w:t>Прушинская</w:t>
      </w:r>
      <w:proofErr w:type="spellEnd"/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61313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line id="shape 1" o:spid="_x0000_s1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p w:rsidR="00F14C43" w:rsidRDefault="00F14C43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sectPr w:rsidR="00F14C43">
      <w:headerReference w:type="default" r:id="rId7"/>
      <w:pgSz w:w="11906" w:h="16838"/>
      <w:pgMar w:top="709" w:right="850" w:bottom="1560" w:left="1701" w:header="567" w:footer="6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E1D" w:rsidRDefault="002F0E1D">
      <w:pPr>
        <w:spacing w:after="0" w:line="240" w:lineRule="auto"/>
      </w:pPr>
      <w:r>
        <w:separator/>
      </w:r>
    </w:p>
  </w:endnote>
  <w:endnote w:type="continuationSeparator" w:id="0">
    <w:p w:rsidR="002F0E1D" w:rsidRDefault="002F0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E1D" w:rsidRDefault="002F0E1D">
      <w:pPr>
        <w:spacing w:after="0" w:line="240" w:lineRule="auto"/>
      </w:pPr>
      <w:r>
        <w:separator/>
      </w:r>
    </w:p>
  </w:footnote>
  <w:footnote w:type="continuationSeparator" w:id="0">
    <w:p w:rsidR="002F0E1D" w:rsidRDefault="002F0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C43" w:rsidRDefault="00820484">
    <w:pPr>
      <w:pStyle w:val="ab"/>
      <w:jc w:val="center"/>
      <w:rPr>
        <w:rFonts w:ascii="PT Astra Serif" w:eastAsia="PT Astra Serif" w:hAnsi="PT Astra Serif" w:cs="PT Astra Serif"/>
      </w:rPr>
    </w:pPr>
    <w:r>
      <w:fldChar w:fldCharType="begin"/>
    </w:r>
    <w:r>
      <w:instrText>PAGE \* MERGEFORMAT</w:instrText>
    </w:r>
    <w:r>
      <w:fldChar w:fldCharType="separate"/>
    </w:r>
    <w:r w:rsidR="00AF1056" w:rsidRPr="00AF1056">
      <w:rPr>
        <w:rFonts w:ascii="PT Astra Serif" w:eastAsia="PT Astra Serif" w:hAnsi="PT Astra Serif" w:cs="PT Astra Serif"/>
        <w:noProof/>
      </w:rPr>
      <w:t>2</w:t>
    </w:r>
    <w:r>
      <w:rPr>
        <w:rFonts w:ascii="PT Astra Serif" w:eastAsia="PT Astra Serif" w:hAnsi="PT Astra Serif" w:cs="PT Astra Serif"/>
      </w:rPr>
      <w:fldChar w:fldCharType="end"/>
    </w:r>
  </w:p>
  <w:p w:rsidR="00F14C43" w:rsidRDefault="00F14C43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C43"/>
    <w:rsid w:val="00182FD5"/>
    <w:rsid w:val="002E0949"/>
    <w:rsid w:val="002F0E1D"/>
    <w:rsid w:val="004E1ED8"/>
    <w:rsid w:val="00820484"/>
    <w:rsid w:val="00A8788F"/>
    <w:rsid w:val="00AF1056"/>
    <w:rsid w:val="00B45358"/>
    <w:rsid w:val="00BE6AC9"/>
    <w:rsid w:val="00C84E5F"/>
    <w:rsid w:val="00E1054C"/>
    <w:rsid w:val="00E77C92"/>
    <w:rsid w:val="00F14C43"/>
    <w:rsid w:val="00F4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Шандро Марина Евгеньевна</dc:creator>
  <cp:lastModifiedBy>Прушинская Галина Александровна</cp:lastModifiedBy>
  <cp:revision>2</cp:revision>
  <cp:lastPrinted>2026-08-20T06:20:00Z</cp:lastPrinted>
  <dcterms:created xsi:type="dcterms:W3CDTF">2026-08-20T06:21:00Z</dcterms:created>
  <dcterms:modified xsi:type="dcterms:W3CDTF">2026-08-20T06:21:00Z</dcterms:modified>
</cp:coreProperties>
</file>