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rotation:0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4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27 февраля 2026 года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75/750-7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sz w:val="24"/>
          <w:szCs w:val="24"/>
        </w:rPr>
      </w:r>
    </w:p>
    <w:p>
      <w:pPr>
        <w:contextualSpacing w:val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8"/>
        <w:contextualSpacing/>
        <w:spacing w:after="0" w:afterAutospacing="0" w:line="240" w:lineRule="auto"/>
        <w:rPr>
          <w:color w:val="000000"/>
          <w:spacing w:val="0"/>
          <w:szCs w:val="28"/>
        </w:rPr>
      </w:pPr>
      <w:r>
        <w:rPr>
          <w:color w:val="000000"/>
          <w:spacing w:val="0"/>
          <w:szCs w:val="28"/>
        </w:rPr>
      </w:r>
      <w:r>
        <w:rPr>
          <w:color w:val="000000"/>
          <w:spacing w:val="0"/>
          <w:szCs w:val="28"/>
        </w:rPr>
        <w:t xml:space="preserve">Об освобождении от обязанностей члена территориальной избирательной комиссии Дзержинского района города Новосибирска с правом решающего голоса</w:t>
      </w:r>
      <w:r>
        <w:rPr>
          <w:color w:val="000000"/>
          <w:spacing w:val="0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7"/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На основании 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ичного заявления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члена территориальной избирательной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комиссии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Дзержинского района города Новосибирска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 правом решающего голоса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Сигорского Дениса Александровича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об освобождении от обязанностей,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в соответствии с пунктами 6, 11 статьи 29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частями 5, 10 статьи 11 Закона Новосибирской области «Об избирательных комиссиях, комиссиях референдума в Новосибирской области»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Избирательная комиссия Новосибирской области 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/>
        </w:rPr>
      </w:r>
      <w:r/>
    </w:p>
    <w:p>
      <w:pPr>
        <w:pStyle w:val="828"/>
        <w:ind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Освободить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Сигорского Дениса Александровича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назначенного в состав комиссии по предложению Регионального отделения Социалистической политической партии «СПРАВЕДЛИВАЯ РОССИЯ – ПАТРИОТЫ – ЗА ПРАВДУ» 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обязанностей члена территориальной избирательной комиссии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Дзержинского района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правом решающего голоса.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8"/>
        <w:ind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Срок приема предложений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збирательной комиссией Новосибирской области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кандидатуре для назначения члена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территориальной избирательной комиссии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Дзержинского района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правом решающего голоса установить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 марта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360" w:lineRule="auto"/>
        <w:rPr>
          <w14:ligatures w14:val="none"/>
        </w:rPr>
      </w:pPr>
      <w:r>
        <w:rPr>
          <w:rFonts w:ascii="Times New Roman" w:hAnsi="Times New Roman" w:cs="Times New Roman"/>
          <w:sz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Опубликовать в газете «Советская Сибирь» сообщение о сроке приема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предложений по кандидатуре для назначения члена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территориальной избирательной комиссии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Дзержинского района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Новосибирска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правом решающего голоса.</w:t>
      </w:r>
      <w:r>
        <w:rPr>
          <w14:ligatures w14:val="none"/>
        </w:rPr>
      </w:r>
      <w:r/>
    </w:p>
    <w:p>
      <w:pPr>
        <w:pStyle w:val="828"/>
        <w:ind w:firstLine="709"/>
        <w:jc w:val="both"/>
        <w:spacing w:after="0" w:afterAutospacing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 Предложить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Региональному отделению Социалистической политической партии СПРАВЕДЛИВАЯ РОССИЯ 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представить предложение по кандидатуре для назначения члена территориальной избирательной комиссии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Дзержинского района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правом решающего голоса в срок, установленный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унктом 2 настоящего постановления.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28"/>
        <w:ind w:firstLine="709"/>
        <w:jc w:val="both"/>
        <w:spacing w:after="0" w:afterAutospacing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территориальную избирательную комиссию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Дзержинского района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Региональное отделение Социалистической политической партии СПРАВЕДЛИВАЯ РОССИЯ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Опубликовать настоящее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«Вестник Избирательной комиссии Новосибирской области»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официальном сайте Избирательной комиссии Новосибирской области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left"/>
        <w:spacing w:after="0" w:afterAutospacing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8"/>
        <w:ind w:firstLine="709"/>
        <w:jc w:val="left"/>
        <w:spacing w:after="0" w:afterAutospacing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28"/>
              <w:contextualSpacing w:val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28"/>
              <w:contextualSpacing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28"/>
              <w:ind w:firstLine="72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28"/>
              <w:contextualSpacing/>
              <w:ind w:firstLine="72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28"/>
              <w:ind w:firstLine="720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28"/>
              <w:ind w:firstLine="720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28"/>
              <w:contextualSpacing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0"/>
        <w:jc w:val="both"/>
        <w:spacing w:line="36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jc w:val="left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850" w:bottom="141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30"/>
    <w:link w:val="829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8"/>
    <w:next w:val="828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0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8"/>
    <w:next w:val="828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0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8"/>
    <w:next w:val="828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0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8"/>
    <w:next w:val="828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0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8"/>
    <w:next w:val="828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0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8"/>
    <w:next w:val="828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0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8"/>
    <w:next w:val="828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28"/>
    <w:next w:val="828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0"/>
    <w:link w:val="672"/>
    <w:uiPriority w:val="10"/>
    <w:rPr>
      <w:sz w:val="48"/>
      <w:szCs w:val="48"/>
    </w:rPr>
  </w:style>
  <w:style w:type="paragraph" w:styleId="674">
    <w:name w:val="Subtitle"/>
    <w:basedOn w:val="828"/>
    <w:next w:val="828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0"/>
    <w:link w:val="674"/>
    <w:uiPriority w:val="11"/>
    <w:rPr>
      <w:sz w:val="24"/>
      <w:szCs w:val="24"/>
    </w:rPr>
  </w:style>
  <w:style w:type="paragraph" w:styleId="676">
    <w:name w:val="Quote"/>
    <w:basedOn w:val="828"/>
    <w:next w:val="828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8"/>
    <w:next w:val="828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8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0"/>
    <w:link w:val="680"/>
    <w:uiPriority w:val="99"/>
  </w:style>
  <w:style w:type="paragraph" w:styleId="682">
    <w:name w:val="Footer"/>
    <w:basedOn w:val="828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0"/>
    <w:link w:val="682"/>
    <w:uiPriority w:val="99"/>
  </w:style>
  <w:style w:type="paragraph" w:styleId="684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0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0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pPr>
      <w:spacing w:after="200" w:line="276" w:lineRule="auto"/>
    </w:pPr>
  </w:style>
  <w:style w:type="paragraph" w:styleId="829">
    <w:name w:val="Heading 2"/>
    <w:basedOn w:val="828"/>
    <w:next w:val="828"/>
    <w:link w:val="836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8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Emphasis"/>
    <w:basedOn w:val="830"/>
    <w:uiPriority w:val="20"/>
    <w:qFormat/>
    <w:rPr>
      <w:i/>
      <w:iCs/>
    </w:rPr>
  </w:style>
  <w:style w:type="character" w:styleId="836" w:customStyle="1">
    <w:name w:val="Заголовок 2 Знак"/>
    <w:basedOn w:val="830"/>
    <w:link w:val="82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7">
    <w:name w:val="Body Text"/>
    <w:basedOn w:val="828"/>
    <w:link w:val="838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8" w:customStyle="1">
    <w:name w:val="Основной текст Знак"/>
    <w:basedOn w:val="830"/>
    <w:link w:val="837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9" w:customStyle="1">
    <w:name w:val="Норм"/>
    <w:basedOn w:val="828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40" w:customStyle="1">
    <w:name w:val="Загл.14"/>
    <w:basedOn w:val="828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41">
    <w:name w:val="List Paragraph"/>
    <w:basedOn w:val="828"/>
    <w:uiPriority w:val="34"/>
    <w:qFormat/>
    <w:pPr>
      <w:contextualSpacing/>
      <w:ind w:left="720"/>
    </w:pPr>
  </w:style>
  <w:style w:type="character" w:styleId="842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43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44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45" w:customStyle="1">
    <w:name w:val="Сетка таблицы1"/>
    <w:basedOn w:val="831"/>
    <w:next w:val="84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6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7" w:customStyle="1">
    <w:name w:val="Цитата"/>
    <w:semiHidden/>
    <w:unhideWhenUsed/>
    <w:pPr>
      <w:contextualSpacing w:val="0"/>
      <w:ind w:left="1134" w:right="1132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сновной текст"/>
    <w:semiHidden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8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Block Text"/>
    <w:basedOn w:val="673"/>
    <w:semiHidden/>
    <w:pPr>
      <w:contextualSpacing w:val="0"/>
      <w:ind w:left="1134" w:right="1132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85FE-6AB9-492D-8B78-856722FC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40</cp:revision>
  <dcterms:created xsi:type="dcterms:W3CDTF">2019-01-18T02:42:00Z</dcterms:created>
  <dcterms:modified xsi:type="dcterms:W3CDTF">2026-02-26T09:26:48Z</dcterms:modified>
</cp:coreProperties>
</file>