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 ноября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69/665-7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Купинс</w:t>
      </w:r>
      <w:r>
        <w:rPr>
          <w:spacing w:val="0"/>
          <w:szCs w:val="28"/>
        </w:rPr>
        <w:t xml:space="preserve">кого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Купин</w:t>
      </w:r>
      <w:r>
        <w:rPr>
          <w:b w:val="0"/>
          <w:szCs w:val="28"/>
        </w:rPr>
        <w:t xml:space="preserve">ск</w:t>
      </w:r>
      <w:r>
        <w:rPr>
          <w:b w:val="0"/>
          <w:szCs w:val="28"/>
        </w:rPr>
        <w:t xml:space="preserve">о</w:t>
      </w:r>
      <w:r>
        <w:rPr>
          <w:b w:val="0"/>
          <w:szCs w:val="28"/>
        </w:rPr>
        <w:t xml:space="preserve">го</w:t>
      </w:r>
      <w:r>
        <w:rPr>
          <w:b w:val="0"/>
          <w:szCs w:val="28"/>
        </w:rPr>
        <w:t xml:space="preserve"> района Новосибирской области, в соответствии со статьями 22, 26, 29 Федерального закона «Об основных гарантиях избирательных пр</w:t>
      </w:r>
      <w:r>
        <w:rPr>
          <w:b w:val="0"/>
          <w:szCs w:val="28"/>
        </w:rPr>
        <w:t xml:space="preserve">ав и права на 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</w:t>
      </w:r>
      <w:r>
        <w:rPr>
          <w:b w:val="0"/>
          <w:szCs w:val="28"/>
        </w:rPr>
        <w:t xml:space="preserve">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Купинско</w:t>
      </w:r>
      <w:r>
        <w:rPr>
          <w:b w:val="0"/>
          <w:szCs w:val="28"/>
        </w:rPr>
        <w:t xml:space="preserve">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Дорш</w:t>
      </w:r>
      <w:r>
        <w:rPr>
          <w:b w:val="0"/>
          <w:szCs w:val="28"/>
        </w:rPr>
        <w:t xml:space="preserve"> Мари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Ивановн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собранием избирателей по месту </w:t>
      </w:r>
      <w:r>
        <w:rPr>
          <w:b w:val="0"/>
          <w:szCs w:val="28"/>
        </w:rPr>
        <w:t xml:space="preserve">работы;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Зеленин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Наталь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Викторовн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</w:t>
      </w:r>
      <w:r>
        <w:rPr>
          <w:b w:val="0"/>
          <w:szCs w:val="28"/>
        </w:rPr>
        <w:t xml:space="preserve">РЕГИОНАЛЬНЫМ ОТДЕЛЕНИЕМ ПОЛИТИЧЕСКОЙ ПАРТИИ «РОССИЙСКАЯ ПАРТИЯ ПЕНСИОНЕРОВ ЗА СОЦИАЛЬНУЮ СПРАВЕДЛИВОСТЬ» 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Зимин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Алексе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Александрович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Региональным отделением в Новосибирской области </w:t>
      </w:r>
      <w:r>
        <w:rPr>
          <w:b w:val="0"/>
          <w:szCs w:val="28"/>
        </w:rPr>
        <w:t xml:space="preserve">П</w:t>
      </w:r>
      <w:r>
        <w:rPr>
          <w:b w:val="0"/>
          <w:szCs w:val="28"/>
        </w:rPr>
        <w:t xml:space="preserve">олитической партии «НОВЫЕ ЛЮДИ»;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Конев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Ольг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Федоровн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</w:t>
      </w:r>
      <w:bookmarkStart w:id="0" w:name="_Hlk215094300"/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</w:t>
      </w:r>
      <w:bookmarkEnd w:id="0"/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Купинск</w:t>
      </w:r>
      <w:r>
        <w:rPr>
          <w:b w:val="0"/>
          <w:szCs w:val="28"/>
        </w:rPr>
        <w:t xml:space="preserve">им</w:t>
      </w:r>
      <w:r>
        <w:rPr>
          <w:b w:val="0"/>
          <w:szCs w:val="28"/>
        </w:rPr>
        <w:t xml:space="preserve"> местн</w:t>
      </w:r>
      <w:r>
        <w:rPr>
          <w:b w:val="0"/>
          <w:szCs w:val="28"/>
        </w:rPr>
        <w:t xml:space="preserve">ым</w:t>
      </w:r>
      <w:r>
        <w:rPr>
          <w:b w:val="0"/>
          <w:szCs w:val="28"/>
        </w:rPr>
        <w:t xml:space="preserve"> отделени</w:t>
      </w:r>
      <w:r>
        <w:rPr>
          <w:b w:val="0"/>
          <w:szCs w:val="28"/>
        </w:rPr>
        <w:t xml:space="preserve">ем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КПРФ</w:t>
      </w:r>
      <w:bookmarkStart w:id="1" w:name="_GoBack"/>
      <w:r/>
      <w:bookmarkEnd w:id="1"/>
      <w:r>
        <w:rPr>
          <w:b w:val="0"/>
          <w:szCs w:val="28"/>
        </w:rPr>
        <w:t xml:space="preserve">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Марчук Дмитри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Александрович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Региональным отделением Социалистической политической партии «СПРАВЕДЛИВАЯ РОССИЯ</w:t>
      </w:r>
      <w:r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ПАТРИОТЫ</w:t>
      </w:r>
      <w:r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ЗА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ПРАВДУ» 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Серед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Татьян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Евгеньевн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собранием избирателей по месту </w:t>
      </w:r>
      <w:r>
        <w:rPr>
          <w:b w:val="0"/>
          <w:szCs w:val="28"/>
        </w:rPr>
        <w:t xml:space="preserve">жительства;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Сирот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Дмитри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Геннадьевич</w:t>
      </w:r>
      <w:r>
        <w:rPr>
          <w:b w:val="0"/>
          <w:szCs w:val="28"/>
        </w:rPr>
        <w:t xml:space="preserve">а,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Субботин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Инн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Сергеевн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Всероссийской политической партии «</w:t>
      </w:r>
      <w:r>
        <w:rPr>
          <w:b w:val="0"/>
          <w:caps/>
          <w:szCs w:val="28"/>
        </w:rPr>
        <w:t xml:space="preserve">Единая Россия</w:t>
      </w:r>
      <w:r>
        <w:rPr>
          <w:b w:val="0"/>
          <w:szCs w:val="28"/>
        </w:rPr>
        <w:t xml:space="preserve">»;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Щигол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Иван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Викторович</w:t>
      </w:r>
      <w:r>
        <w:rPr>
          <w:b w:val="0"/>
          <w:szCs w:val="28"/>
        </w:rPr>
        <w:t xml:space="preserve">а, предложенного</w:t>
      </w:r>
      <w:r>
        <w:rPr>
          <w:b w:val="0"/>
          <w:szCs w:val="28"/>
        </w:rPr>
        <w:t xml:space="preserve"> для назначения в состав комиссии территориальной избирательно</w:t>
      </w:r>
      <w:r>
        <w:rPr>
          <w:b w:val="0"/>
          <w:szCs w:val="28"/>
        </w:rPr>
        <w:t xml:space="preserve">й комиссией предыдущего состава.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Купинского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8" w:right="850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401B-1013-4DFF-B7DF-6FEBADBC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11</cp:revision>
  <dcterms:created xsi:type="dcterms:W3CDTF">2025-11-27T01:51:00Z</dcterms:created>
  <dcterms:modified xsi:type="dcterms:W3CDTF">2025-11-28T05:34:21Z</dcterms:modified>
</cp:coreProperties>
</file>