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b/>
          <w:sz w:val="28"/>
          <w:szCs w:val="28"/>
          <w:lang w:eastAsia="ru-RU"/>
        </w:rPr>
      </w:r>
      <w: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4939665</wp:posOffset>
                </wp:positionH>
                <wp:positionV relativeFrom="paragraph">
                  <wp:posOffset>-99579</wp:posOffset>
                </wp:positionV>
                <wp:extent cx="1000125" cy="390525"/>
                <wp:effectExtent l="0" t="0" r="0" b="0"/>
                <wp:wrapNone/>
                <wp:docPr id="1" name=""/>
                <wp:cNvGraphicFramePr/>
                <a:graphic xmlns:a="http://schemas.openxmlformats.org/drawingml/2006/main">
                  <a:graphicData uri="http://schemas.microsoft.com/office/word/2010/wordprocessingShape">
                    <wps:wsp>
                      <wps:cNvPr id="0" name=""/>
                      <wps:cNvSpPr txBox="1"/>
                      <wps:spPr bwMode="auto">
                        <a:xfrm rot="0" flipH="0" flipV="0">
                          <a:off x="0" y="0"/>
                          <a:ext cx="1000125" cy="390524"/>
                        </a:xfrm>
                        <a:prstGeom prst="rect">
                          <a:avLst/>
                        </a:prstGeom>
                        <a:solidFill>
                          <a:schemeClr val="lt1"/>
                        </a:solidFill>
                        <a:ln w="6350">
                          <a:noFill/>
                          <a:miter/>
                        </a:ln>
                      </wps:spPr>
                      <wps:txbx>
                        <w:txbxContent>
                          <w:p>
                            <w:r/>
                            <w:r/>
                          </w:p>
                        </w:txbxContent>
                      </wps:txbx>
                      <wps:bodyPr vertOverflow="overflow" horzOverflow="overflow" vert="horz" wrap="square" lIns="91440" tIns="45720" rIns="91440" bIns="45720" numCol="1" spcCol="0" rtlCol="0" fromWordArt="0" anchor="t" anchorCtr="0" forceAA="0" upright="0" compatLnSpc="0">
                        <a:noAutofit/>
                      </wps:bodyPr>
                    </wps:wsp>
                  </a:graphicData>
                </a:graphic>
              </wp:anchor>
            </w:drawing>
          </mc:Choice>
          <mc:Fallback>
            <w:pict>
              <v:shape id="shape 0" o:spid="_x0000_s0" o:spt="202" type="#_x0000_t202" style="position:absolute;z-index:3072;o:allowoverlap:true;o:allowincell:true;mso-position-horizontal-relative:text;margin-left:388.9pt;mso-position-horizontal:absolute;mso-position-vertical-relative:text;margin-top:-7.8pt;mso-position-vertical:absolute;width:78.8pt;height:30.8pt;mso-wrap-distance-left:9.1pt;mso-wrap-distance-top:0.0pt;mso-wrap-distance-right:9.1pt;mso-wrap-distance-bottom:0.0pt;rotation:0;v-text-anchor:top;visibility:visible;" fillcolor="#FFFFFF" stroked="f" strokeweight="0.50pt">
                <v:textbox inset="0,0,0,0">
                  <w:txbxContent>
                    <w:p>
                      <w:r/>
                      <w:r/>
                    </w:p>
                  </w:txbxContent>
                </v:textbox>
              </v:shape>
            </w:pict>
          </mc:Fallback>
        </mc:AlternateContent>
      </w:r>
      <w:r>
        <w:rPr>
          <w:rFonts w:ascii="Times New Roman" w:hAnsi="Times New Roman" w:eastAsia="Times New Roman" w:cs="Times New Roman"/>
          <w:b/>
          <w:sz w:val="28"/>
          <w:szCs w:val="28"/>
          <w:lang w:eastAsia="ru-RU"/>
        </w:rPr>
        <mc:AlternateContent>
          <mc:Choice Requires="wpg">
            <w:drawing>
              <wp:inline xmlns:wp="http://schemas.openxmlformats.org/drawingml/2006/wordprocessingDrawing" distT="0" distB="0" distL="0" distR="0">
                <wp:extent cx="489126" cy="581891"/>
                <wp:effectExtent l="0" t="0" r="6350" b="889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315999" name="Picture 3"/>
                        <pic:cNvPicPr>
                          <a:picLocks noChangeAspect="1"/>
                        </pic:cNvPicPr>
                        <pic:nvPr/>
                      </pic:nvPicPr>
                      <pic:blipFill>
                        <a:blip r:embed="rId10"/>
                        <a:stretch/>
                      </pic:blipFill>
                      <pic:spPr bwMode="auto">
                        <a:xfrm>
                          <a:off x="0" y="0"/>
                          <a:ext cx="492095" cy="58542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8.5pt;height:45.8pt;mso-wrap-distance-left:0.0pt;mso-wrap-distance-top:0.0pt;mso-wrap-distance-right:0.0pt;mso-wrap-distance-bottom:0.0pt;" stroked="f">
                <v:path textboxrect="0,0,0,0"/>
                <v:imagedata r:id="rId10" o:title=""/>
              </v:shape>
            </w:pict>
          </mc:Fallback>
        </mc:AlternateConten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highlight w:val="none"/>
          <w:lang w:eastAsia="ru-RU"/>
        </w:rPr>
      </w:r>
      <w:r/>
    </w:p>
    <w:p>
      <w:pPr>
        <w:jc w:val="center"/>
        <w:spacing w:after="0" w:line="240" w:lineRule="auto"/>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r>
      <w:r>
        <w:rPr>
          <w:rFonts w:ascii="Times New Roman" w:hAnsi="Times New Roman" w:eastAsia="Times New Roman" w:cs="Times New Roman"/>
          <w:b/>
          <w:bCs/>
          <w:sz w:val="16"/>
          <w:szCs w:val="16"/>
          <w:lang w:eastAsia="ru-RU"/>
        </w:rPr>
      </w:r>
      <w:r/>
    </w:p>
    <w:p>
      <w:pPr>
        <w:jc w:val="cente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ИЗБИРАТЕЛЬНАЯ КОМИССИЯ</w:t>
      </w:r>
      <w:r>
        <w:rPr>
          <w:rFonts w:ascii="Times New Roman" w:hAnsi="Times New Roman" w:eastAsia="Times New Roman" w:cs="Times New Roman"/>
          <w:b/>
          <w:bCs/>
          <w:sz w:val="28"/>
          <w:szCs w:val="28"/>
          <w:lang w:eastAsia="ru-RU"/>
        </w:rPr>
      </w:r>
      <w:r/>
    </w:p>
    <w:p>
      <w:pPr>
        <w:jc w:val="cente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 xml:space="preserve">НОВОСИБИРСКОЙ ОБЛАСТИ</w:t>
      </w:r>
      <w:r>
        <w:rPr>
          <w:rFonts w:ascii="Times New Roman" w:hAnsi="Times New Roman" w:eastAsia="Times New Roman" w:cs="Times New Roman"/>
          <w:sz w:val="28"/>
          <w:szCs w:val="28"/>
          <w:lang w:eastAsia="ru-RU"/>
        </w:rPr>
      </w:r>
      <w:r/>
    </w:p>
    <w:p>
      <w:pPr>
        <w:jc w:val="both"/>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r/>
    </w:p>
    <w:p>
      <w:pPr>
        <w:jc w:val="center"/>
        <w:keepNext/>
        <w:spacing w:after="0" w:line="240" w:lineRule="auto"/>
        <w:rPr>
          <w:rFonts w:ascii="Times New Roman" w:hAnsi="Times New Roman" w:eastAsia="Times New Roman" w:cs="Arial"/>
          <w:b/>
          <w:spacing w:val="80"/>
          <w:sz w:val="28"/>
          <w:szCs w:val="28"/>
          <w:lang w:eastAsia="ru-RU"/>
        </w:rPr>
        <w:outlineLvl w:val="0"/>
      </w:pPr>
      <w:r>
        <w:rPr>
          <w:rFonts w:ascii="Times New Roman" w:hAnsi="Times New Roman" w:eastAsia="Times New Roman" w:cs="Arial"/>
          <w:b/>
          <w:spacing w:val="80"/>
          <w:sz w:val="28"/>
          <w:szCs w:val="28"/>
          <w:lang w:eastAsia="ru-RU"/>
        </w:rPr>
        <w:t xml:space="preserve">ПОСТАНОВЛЕНИЕ</w:t>
      </w:r>
      <w:r>
        <w:rPr>
          <w:rFonts w:ascii="Times New Roman" w:hAnsi="Times New Roman" w:eastAsia="Times New Roman" w:cs="Arial"/>
          <w:b/>
          <w:spacing w:val="80"/>
          <w:sz w:val="28"/>
          <w:szCs w:val="28"/>
          <w:lang w:eastAsia="ru-RU"/>
        </w:rPr>
      </w:r>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tbl>
      <w:tblPr>
        <w:tblStyle w:val="102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4"/>
        <w:gridCol w:w="3115"/>
        <w:gridCol w:w="3115"/>
      </w:tblGrid>
      <w:tr>
        <w:trPr/>
        <w:tc>
          <w:tcPr>
            <w:tcBorders>
              <w:bottom w:val="single" w:color="auto" w:sz="4" w:space="0"/>
            </w:tcBorders>
            <w:tcW w:w="3114"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15 июля 2025 года</w:t>
            </w:r>
            <w:r>
              <w:rPr>
                <w:rFonts w:ascii="Times New Roman" w:hAnsi="Times New Roman" w:eastAsia="Times New Roman" w:cs="Times New Roman"/>
                <w:color w:val="000000"/>
                <w:sz w:val="28"/>
                <w:szCs w:val="28"/>
                <w:lang w:eastAsia="ru-RU"/>
              </w:rPr>
            </w:r>
            <w:r/>
          </w:p>
        </w:tc>
        <w:tc>
          <w:tcPr>
            <w:tcW w:w="3115"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tc>
        <w:tc>
          <w:tcPr>
            <w:tcBorders>
              <w:bottom w:val="single" w:color="auto" w:sz="4" w:space="0"/>
            </w:tcBorders>
            <w:tcW w:w="3115" w:type="dxa"/>
            <w:textDirection w:val="lrTb"/>
            <w:noWrap w:val="false"/>
          </w:tcPr>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52/522-7</w:t>
            </w:r>
            <w:r>
              <w:rPr>
                <w:rFonts w:ascii="Times New Roman" w:hAnsi="Times New Roman" w:eastAsia="Times New Roman" w:cs="Times New Roman"/>
                <w:color w:val="000000"/>
                <w:sz w:val="28"/>
                <w:szCs w:val="28"/>
                <w:lang w:eastAsia="ru-RU"/>
              </w:rPr>
            </w:r>
            <w:r/>
          </w:p>
        </w:tc>
      </w:tr>
    </w:tbl>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r>
      <w:r>
        <w:rPr>
          <w:rFonts w:ascii="Times New Roman" w:hAnsi="Times New Roman" w:eastAsia="Times New Roman" w:cs="Times New Roman"/>
          <w:color w:val="000000"/>
          <w:sz w:val="28"/>
          <w:szCs w:val="28"/>
          <w:lang w:eastAsia="ru-RU"/>
        </w:rPr>
      </w:r>
      <w:r/>
    </w:p>
    <w:p>
      <w:pPr>
        <w:jc w:val="center"/>
        <w:spacing w:after="0" w:line="240" w:lineRule="auto"/>
        <w:rPr>
          <w:rFonts w:ascii="Times New Roman" w:hAnsi="Times New Roman" w:eastAsia="Times New Roman" w:cs="Times New Roman"/>
          <w:highlight w:val="none"/>
          <w:lang w:eastAsia="ru-RU"/>
        </w:rPr>
      </w:pPr>
      <w:r>
        <w:rPr>
          <w:rFonts w:ascii="Times New Roman" w:hAnsi="Times New Roman" w:eastAsia="Times New Roman" w:cs="Times New Roman"/>
          <w:lang w:eastAsia="ru-RU"/>
        </w:rPr>
        <w:t xml:space="preserve">г. Новосибирск</w:t>
      </w:r>
      <w:r>
        <w:rPr>
          <w:rFonts w:ascii="Times New Roman" w:hAnsi="Times New Roman" w:eastAsia="Times New Roman" w:cs="Times New Roman"/>
          <w:highlight w:val="none"/>
          <w:lang w:eastAsia="ru-RU"/>
        </w:rPr>
      </w:r>
      <w:r/>
    </w:p>
    <w:p>
      <w:pPr>
        <w:contextualSpacing/>
        <w:jc w:val="center"/>
        <w:spacing w:after="0" w:afterAutospacing="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rPr>
      </w:r>
      <w:r/>
    </w:p>
    <w:p>
      <w:pPr>
        <w:pStyle w:val="1010"/>
        <w:ind w:left="0" w:firstLine="0"/>
        <w:jc w:val="center"/>
        <w:spacing w:before="0" w:after="0" w:line="240" w:lineRule="auto"/>
        <w:rPr>
          <w:rFonts w:ascii="TimesNewRoman" w:hAnsi="TimesNewRoman" w:eastAsia="TimesNewRoman" w:cs="TimesNewRoman"/>
          <w:b/>
          <w:sz w:val="28"/>
        </w:rPr>
      </w:pPr>
      <w:r>
        <w:rPr>
          <w:rFonts w:ascii="TimesNewRoman" w:hAnsi="TimesNewRoman" w:eastAsia="TimesNewRoman" w:cs="TimesNewRoman"/>
          <w:b/>
          <w:sz w:val="28"/>
        </w:rPr>
        <w:t xml:space="preserve">О заверении списка кандидатов в депутаты </w:t>
      </w:r>
      <w:r>
        <w:rPr>
          <w:rFonts w:ascii="TimesNewRoman" w:hAnsi="TimesNewRoman" w:eastAsia="TimesNewRoman" w:cs="TimesNewRoman"/>
          <w:b/>
          <w:sz w:val="28"/>
        </w:rPr>
      </w:r>
      <w:r/>
    </w:p>
    <w:p>
      <w:pPr>
        <w:pStyle w:val="1010"/>
        <w:ind w:left="0" w:firstLine="0"/>
        <w:jc w:val="center"/>
        <w:spacing w:before="0" w:after="0" w:line="240" w:lineRule="auto"/>
        <w:rPr>
          <w:rFonts w:ascii="TimesNewRoman" w:hAnsi="TimesNewRoman" w:eastAsia="TimesNewRoman" w:cs="TimesNewRoman"/>
          <w:b/>
          <w:sz w:val="28"/>
        </w:rPr>
      </w:pPr>
      <w:r>
        <w:rPr>
          <w:rFonts w:ascii="TimesNewRoman" w:hAnsi="TimesNewRoman" w:eastAsia="TimesNewRoman" w:cs="TimesNewRoman"/>
          <w:b/>
          <w:sz w:val="28"/>
        </w:rPr>
        <w:t xml:space="preserve">Совета депутатов города Новосибирска восьмого созыва, выдвинутых избирательным объединением Новосибирское региональное отделение Политической партии ЛДПР – Либерально-демократической партии России по одномандатным избирательным округам </w:t>
      </w:r>
      <w:r>
        <w:rPr>
          <w:rFonts w:ascii="TimesNewRoman" w:hAnsi="TimesNewRoman" w:eastAsia="TimesNewRoman" w:cs="TimesNewRoman"/>
          <w:b/>
          <w:sz w:val="28"/>
        </w:rPr>
      </w:r>
      <w:r/>
    </w:p>
    <w:p>
      <w:pPr>
        <w:pStyle w:val="1010"/>
        <w:ind w:left="0" w:firstLine="0"/>
        <w:jc w:val="center"/>
        <w:spacing w:before="0" w:after="0" w:line="240" w:lineRule="auto"/>
        <w:rPr>
          <w:rFonts w:ascii="TimesNewRoman" w:hAnsi="TimesNewRoman" w:eastAsia="TimesNewRoman" w:cs="TimesNewRoman"/>
          <w:b/>
          <w:sz w:val="28"/>
          <w:lang w:val="ru-RU"/>
        </w:rPr>
      </w:pPr>
      <w:r>
        <w:rPr>
          <w:rFonts w:ascii="TimesNewRoman" w:hAnsi="TimesNewRoman" w:eastAsia="TimesNewRoman" w:cs="TimesNewRoman"/>
          <w:b/>
          <w:sz w:val="28"/>
          <w:lang w:val="ru-RU"/>
        </w:rPr>
      </w:r>
      <w:r>
        <w:rPr>
          <w:rFonts w:ascii="TimesNewRoman" w:hAnsi="TimesNewRoman" w:eastAsia="TimesNewRoman" w:cs="TimesNewRoman"/>
          <w:b/>
          <w:sz w:val="28"/>
          <w:lang w:val="ru-RU"/>
        </w:rPr>
      </w:r>
      <w:r/>
    </w:p>
    <w:p>
      <w:pPr>
        <w:pStyle w:val="1031"/>
        <w:contextualSpacing w:val="0"/>
        <w:ind w:left="0" w:right="1" w:firstLine="708"/>
        <w:jc w:val="both"/>
        <w:keepLines w:val="0"/>
        <w:keepNext w:val="0"/>
        <w:pageBreakBefore w:val="0"/>
        <w:spacing w:before="0" w:after="0" w:line="360" w:lineRule="auto"/>
        <w:shd w:val="clear" w:color="000000"/>
        <w:rPr>
          <w:rFonts w:ascii="TimesNewRoman" w:hAnsi="TimesNewRoman" w:eastAsia="TimesNewRoman" w:cs="TimesNewRoman"/>
          <w:b w:val="0"/>
          <w:i w:val="0"/>
          <w:caps w:val="0"/>
          <w:smallCaps w:val="0"/>
          <w:strike w:val="0"/>
          <w:color w:val="000000"/>
          <w:spacing w:val="0"/>
          <w:position w:val="0"/>
          <w:sz w:val="28"/>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caps w:val="0"/>
          <w:smallCaps w:val="0"/>
          <w:color w:val="000000"/>
          <w:spacing w:val="0"/>
          <w:position w:val="0"/>
          <w:sz w:val="28"/>
        </w:rPr>
        <w:t xml:space="preserve">14 июля 2025 года избирательным объединением Новосибирское региональное отделение Политической партии ЛДПР – </w:t>
      </w:r>
      <w:r>
        <w:rPr>
          <w:rFonts w:ascii="TimesNewRoman" w:hAnsi="TimesNewRoman" w:eastAsia="TimesNewRoman" w:cs="TimesNewRoman"/>
          <w:b w:val="0"/>
          <w:i w:val="0"/>
          <w:caps w:val="0"/>
          <w:smallCaps w:val="0"/>
          <w:color w:val="000000"/>
          <w:spacing w:val="0"/>
          <w:position w:val="0"/>
          <w:sz w:val="28"/>
        </w:rPr>
        <w:t xml:space="preserve">Либерально-демократической партии России в Избирательную комиссию Новосибирской области представлены следующие документы о выдвижении списка кандидатов в депутаты Совета депутатов города Новосибирска восьмого созыва по одномандатным избирательным округам: </w:t>
      </w:r>
      <w:r>
        <w:rPr>
          <w:rFonts w:ascii="TimesNewRoman" w:hAnsi="TimesNewRoman" w:eastAsia="TimesNewRoman" w:cs="TimesNewRoman"/>
          <w:b w:val="0"/>
          <w:i w:val="0"/>
          <w:caps w:val="0"/>
          <w:smallCaps w:val="0"/>
          <w:strike w:val="0"/>
          <w:color w:val="000000"/>
          <w:spacing w:val="0"/>
          <w:position w:val="0"/>
          <w:sz w:val="28"/>
        </w:rPr>
      </w:r>
      <w:r/>
    </w:p>
    <w:p>
      <w:pPr>
        <w:pStyle w:val="1010"/>
        <w:ind w:left="0" w:firstLine="709"/>
        <w:jc w:val="both"/>
        <w:spacing w:before="0" w:after="0" w:line="360" w:lineRule="auto"/>
        <w:rPr>
          <w:rFonts w:ascii="Calibri" w:hAnsi="Calibri" w:eastAsia="Calibri" w:cs="Calibri"/>
          <w:sz w:val="22"/>
        </w:rPr>
      </w:pPr>
      <w:r>
        <w:rPr>
          <w:rFonts w:ascii="TimesNewRoman" w:hAnsi="TimesNewRoman" w:eastAsia="TimesNewRoman" w:cs="TimesNewRoman"/>
          <w:sz w:val="28"/>
        </w:rPr>
        <w:t xml:space="preserve">выписка из протокола внеочередной II Конференции </w:t>
      </w:r>
      <w:r>
        <w:rPr>
          <w:rFonts w:ascii="TimesNewRoman" w:hAnsi="TimesNewRoman" w:eastAsia="TimesNewRoman" w:cs="TimesNewRoman"/>
          <w:b w:val="0"/>
          <w:i w:val="0"/>
          <w:caps w:val="0"/>
          <w:smallCaps w:val="0"/>
          <w:color w:val="000000"/>
          <w:spacing w:val="0"/>
          <w:position w:val="0"/>
          <w:sz w:val="28"/>
        </w:rPr>
        <w:t xml:space="preserve">Новосибирского регионального отделения Политической партии ЛДПР – Либерально-демократической партии России</w:t>
      </w:r>
      <w:r>
        <w:rPr>
          <w:rFonts w:ascii="TimesNewRoman" w:hAnsi="TimesNewRoman" w:eastAsia="TimesNewRoman" w:cs="TimesNewRoman"/>
          <w:sz w:val="28"/>
        </w:rPr>
        <w:t xml:space="preserve">  </w:t>
      </w:r>
      <w:r>
        <w:rPr>
          <w:rFonts w:ascii="TimesNewRoman" w:hAnsi="TimesNewRoman" w:eastAsia="TimesNewRoman" w:cs="TimesNewRoman"/>
          <w:b w:val="0"/>
          <w:sz w:val="28"/>
        </w:rPr>
        <w:t xml:space="preserve">от 6 июля 2025 года с приложением списка кандидатов по одномандатным избирательным округам,</w:t>
      </w:r>
      <w:r>
        <w:rPr>
          <w:rFonts w:ascii="Calibri" w:hAnsi="Calibri" w:eastAsia="Calibri" w:cs="Calibri"/>
          <w:sz w:val="22"/>
        </w:rPr>
      </w:r>
      <w:r/>
    </w:p>
    <w:p>
      <w:pPr>
        <w:pStyle w:val="1031"/>
        <w:contextualSpacing w:val="0"/>
        <w:ind w:left="0" w:right="1" w:firstLine="708"/>
        <w:jc w:val="both"/>
        <w:keepLines w:val="0"/>
        <w:keepNext w:val="0"/>
        <w:pageBreakBefore w:val="0"/>
        <w:spacing w:before="0" w:after="0" w:line="360" w:lineRule="auto"/>
        <w:shd w:val="clear" w:color="000000"/>
        <w:rPr>
          <w:rFonts w:ascii="TimesNewRoman" w:hAnsi="TimesNewRoman" w:eastAsia="TimesNewRoman" w:cs="TimesNewRoman"/>
          <w:b w:val="0"/>
          <w:i w:val="0"/>
          <w:caps w:val="0"/>
          <w:smallCaps w:val="0"/>
          <w:strike w:val="0"/>
          <w:color w:val="000000"/>
          <w:spacing w:val="0"/>
          <w:position w:val="0"/>
          <w:sz w:val="28"/>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caps w:val="0"/>
          <w:smallCaps w:val="0"/>
          <w:color w:val="000000"/>
          <w:spacing w:val="0"/>
          <w:position w:val="0"/>
          <w:sz w:val="28"/>
        </w:rPr>
        <w:t xml:space="preserve">список кандидатов в депутаты Совета депутатов города Новосибирска восьмого созыва по одномандатным избирательным округам в количестве 50 человек,</w:t>
      </w:r>
      <w:r>
        <w:rPr>
          <w:rFonts w:ascii="TimesNewRoman" w:hAnsi="TimesNewRoman" w:eastAsia="TimesNewRoman" w:cs="TimesNewRoman"/>
          <w:b w:val="0"/>
          <w:i w:val="0"/>
          <w:caps w:val="0"/>
          <w:smallCaps w:val="0"/>
          <w:strike w:val="0"/>
          <w:color w:val="000000"/>
          <w:spacing w:val="0"/>
          <w:position w:val="0"/>
          <w:sz w:val="28"/>
        </w:rPr>
      </w:r>
      <w:r/>
    </w:p>
    <w:p>
      <w:pPr>
        <w:pStyle w:val="1010"/>
        <w:ind w:left="0" w:firstLine="709"/>
        <w:jc w:val="both"/>
        <w:spacing w:before="0" w:after="0" w:line="360" w:lineRule="auto"/>
        <w:rPr>
          <w:rFonts w:ascii="TimesNewRoman" w:hAnsi="TimesNewRoman" w:eastAsia="TimesNewRoman" w:cs="TimesNewRoman"/>
          <w:sz w:val="28"/>
        </w:rPr>
      </w:pPr>
      <w:r>
        <w:rPr>
          <w:rFonts w:ascii="TimesNewRoman" w:hAnsi="TimesNewRoman" w:eastAsia="TimesNewRoman" w:cs="TimesNewRoman"/>
          <w:b w:val="0"/>
          <w:sz w:val="28"/>
        </w:rPr>
        <w:t xml:space="preserve">копия свидетельства о государственной регистрации избирательного объединения </w:t>
      </w:r>
      <w:r>
        <w:rPr>
          <w:rFonts w:ascii="TimesNewRoman" w:hAnsi="TimesNewRoman" w:eastAsia="TimesNewRoman" w:cs="TimesNewRoman"/>
          <w:sz w:val="28"/>
        </w:rPr>
        <w:t xml:space="preserve">Новосибирское региональное отделение Политической партии ЛДПР – Либерально-демократической партии России, </w:t>
      </w:r>
      <w:r>
        <w:rPr>
          <w:rFonts w:ascii="TimesNewRoman" w:hAnsi="TimesNewRoman" w:eastAsia="TimesNewRoman" w:cs="TimesNewRoman"/>
          <w:b w:val="0"/>
          <w:sz w:val="28"/>
        </w:rPr>
        <w:t xml:space="preserve"> </w:t>
      </w:r>
      <w:r>
        <w:rPr>
          <w:rFonts w:ascii="TimesNewRoman" w:hAnsi="TimesNewRoman" w:eastAsia="TimesNewRoman" w:cs="TimesNewRoman"/>
          <w:sz w:val="28"/>
        </w:rPr>
      </w:r>
      <w:r/>
    </w:p>
    <w:p>
      <w:pPr>
        <w:pStyle w:val="1031"/>
        <w:contextualSpacing w:val="0"/>
        <w:ind w:left="0" w:right="1" w:firstLine="708"/>
        <w:jc w:val="both"/>
        <w:keepLines w:val="0"/>
        <w:keepNext w:val="0"/>
        <w:pageBreakBefore w:val="0"/>
        <w:spacing w:before="0" w:after="0" w:line="360" w:lineRule="auto"/>
        <w:shd w:val="clear" w:color="000000"/>
        <w:rPr>
          <w:rFonts w:ascii="TimesNewRoman" w:hAnsi="TimesNewRoman" w:eastAsia="TimesNewRoman" w:cs="TimesNewRoman"/>
          <w:b w:val="0"/>
          <w:i w:val="0"/>
          <w:caps w:val="0"/>
          <w:smallCaps w:val="0"/>
          <w:strike w:val="0"/>
          <w:color w:val="000000"/>
          <w:spacing w:val="0"/>
          <w:position w:val="0"/>
          <w:sz w:val="28"/>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caps w:val="0"/>
          <w:smallCaps w:val="0"/>
          <w:color w:val="000000"/>
          <w:spacing w:val="0"/>
          <w:position w:val="0"/>
          <w:sz w:val="28"/>
        </w:rPr>
        <w:t xml:space="preserve">список уполномоченных представителей избирательного объединения, </w:t>
      </w:r>
      <w:r>
        <w:rPr>
          <w:rFonts w:ascii="TimesNewRoman" w:hAnsi="TimesNewRoman" w:eastAsia="TimesNewRoman" w:cs="TimesNewRoman"/>
          <w:b w:val="0"/>
          <w:i w:val="0"/>
          <w:caps w:val="0"/>
          <w:smallCaps w:val="0"/>
          <w:strike w:val="0"/>
          <w:color w:val="000000"/>
          <w:spacing w:val="0"/>
          <w:position w:val="0"/>
          <w:sz w:val="28"/>
        </w:rPr>
      </w:r>
      <w:r/>
    </w:p>
    <w:p>
      <w:pPr>
        <w:pStyle w:val="1031"/>
        <w:contextualSpacing w:val="0"/>
        <w:ind w:left="0" w:right="1" w:firstLine="708"/>
        <w:jc w:val="both"/>
        <w:keepLines w:val="0"/>
        <w:keepNext w:val="0"/>
        <w:pageBreakBefore w:val="0"/>
        <w:spacing w:before="0" w:after="0" w:line="360" w:lineRule="auto"/>
        <w:shd w:val="clear" w:color="000000"/>
        <w:rPr>
          <w:rFonts w:ascii="TimesNewRoman" w:hAnsi="TimesNewRoman" w:eastAsia="TimesNewRoman" w:cs="TimesNewRoman"/>
          <w:b w:val="0"/>
          <w:i w:val="0"/>
          <w:caps w:val="0"/>
          <w:smallCaps w:val="0"/>
          <w:strike w:val="0"/>
          <w:color w:val="000000"/>
          <w:spacing w:val="0"/>
          <w:position w:val="0"/>
          <w:sz w:val="28"/>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caps w:val="0"/>
          <w:smallCaps w:val="0"/>
          <w:color w:val="000000"/>
          <w:spacing w:val="0"/>
          <w:position w:val="0"/>
          <w:sz w:val="28"/>
        </w:rPr>
        <w:t xml:space="preserve">заявление о согласии быть уполномоченным представителем избирательного объединения (5 заявлений: Столповского Н.С., Кригер А.А., Яковлевой А.В., Федорчука С.В., Васильева Р.А.), </w:t>
      </w:r>
      <w:r>
        <w:rPr>
          <w:rFonts w:ascii="TimesNewRoman" w:hAnsi="TimesNewRoman" w:eastAsia="TimesNewRoman" w:cs="TimesNewRoman"/>
          <w:b w:val="0"/>
          <w:i w:val="0"/>
          <w:caps w:val="0"/>
          <w:smallCaps w:val="0"/>
          <w:strike w:val="0"/>
          <w:color w:val="000000"/>
          <w:spacing w:val="0"/>
          <w:position w:val="0"/>
          <w:sz w:val="28"/>
        </w:rPr>
      </w:r>
      <w:r/>
    </w:p>
    <w:p>
      <w:pPr>
        <w:pStyle w:val="1031"/>
        <w:contextualSpacing w:val="0"/>
        <w:ind w:left="0" w:right="1" w:firstLine="708"/>
        <w:jc w:val="both"/>
        <w:keepLines w:val="0"/>
        <w:keepNext w:val="0"/>
        <w:pageBreakBefore w:val="0"/>
        <w:spacing w:before="0" w:after="0" w:line="360" w:lineRule="auto"/>
        <w:shd w:val="clear" w:color="000000"/>
        <w:rPr>
          <w:rFonts w:ascii="TimesNewRoman" w:hAnsi="TimesNewRoman" w:eastAsia="TimesNewRoman" w:cs="TimesNewRoman"/>
          <w:b w:val="0"/>
          <w:i w:val="0"/>
          <w:caps w:val="0"/>
          <w:smallCaps w:val="0"/>
          <w:strike w:val="0"/>
          <w:color w:val="000000"/>
          <w:spacing w:val="0"/>
          <w:position w:val="0"/>
          <w:sz w:val="28"/>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caps w:val="0"/>
          <w:smallCaps w:val="0"/>
          <w:color w:val="000000"/>
          <w:spacing w:val="0"/>
          <w:position w:val="0"/>
          <w:sz w:val="28"/>
        </w:rPr>
        <w:t xml:space="preserve">список граждан, включенных в список кандидатов и являющихся членами Политической партии ЛДПР – Либерально-демократической партии России, </w:t>
      </w:r>
      <w:r>
        <w:rPr>
          <w:rFonts w:ascii="TimesNewRoman" w:hAnsi="TimesNewRoman" w:eastAsia="TimesNewRoman" w:cs="TimesNewRoman"/>
          <w:b w:val="0"/>
          <w:i w:val="0"/>
          <w:caps w:val="0"/>
          <w:smallCaps w:val="0"/>
          <w:strike w:val="0"/>
          <w:color w:val="000000"/>
          <w:spacing w:val="0"/>
          <w:position w:val="0"/>
          <w:sz w:val="28"/>
        </w:rPr>
      </w:r>
      <w:r/>
    </w:p>
    <w:p>
      <w:pPr>
        <w:pStyle w:val="1031"/>
        <w:contextualSpacing w:val="0"/>
        <w:ind w:left="0" w:right="1" w:firstLine="708"/>
        <w:jc w:val="both"/>
        <w:keepLines w:val="0"/>
        <w:keepNext w:val="0"/>
        <w:pageBreakBefore w:val="0"/>
        <w:spacing w:before="0" w:after="0" w:line="360" w:lineRule="auto"/>
        <w:shd w:val="clear" w:color="000000"/>
        <w:rPr>
          <w:rFonts w:ascii="TimesNewRoman" w:hAnsi="TimesNewRoman" w:eastAsia="TimesNewRoman" w:cs="TimesNewRoman"/>
          <w:b w:val="0"/>
          <w:i w:val="0"/>
          <w:caps w:val="0"/>
          <w:smallCaps w:val="0"/>
          <w:strike w:val="0"/>
          <w:color w:val="000000"/>
          <w:spacing w:val="0"/>
          <w:position w:val="0"/>
          <w:sz w:val="28"/>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caps w:val="0"/>
          <w:smallCaps w:val="0"/>
          <w:color w:val="000000"/>
          <w:spacing w:val="0"/>
          <w:position w:val="0"/>
          <w:sz w:val="28"/>
        </w:rPr>
        <w:t xml:space="preserve">заявления о согласии баллотироваться и справки о принадлежности к политической партии: </w:t>
      </w:r>
      <w:r>
        <w:rPr>
          <w:rFonts w:ascii="TimesNewRoman" w:hAnsi="TimesNewRoman" w:eastAsia="TimesNewRoman" w:cs="TimesNewRoman"/>
          <w:b w:val="0"/>
          <w:i w:val="0"/>
          <w:caps w:val="0"/>
          <w:smallCaps w:val="0"/>
          <w:strike w:val="0"/>
          <w:color w:val="000000"/>
          <w:spacing w:val="0"/>
          <w:position w:val="0"/>
          <w:sz w:val="28"/>
        </w:rPr>
        <w:t xml:space="preserve">Ковалева А.В., Васильева Р.А., Вовкудана А.И., Агаповой П.В., Чемовой И.И., Третьякова А.В., Всемирнова А.А., Линовицкой А.В., Апоян А.Т., Скопинцевой А.Е., Емельянова К.В., Кригер А.А., Чаплыгиной И.Ю., Березина А.Е., Якуниной Е.В., Радкевич А.В., Сама</w:t>
      </w:r>
      <w:r>
        <w:rPr>
          <w:rFonts w:ascii="TimesNewRoman" w:hAnsi="TimesNewRoman" w:eastAsia="TimesNewRoman" w:cs="TimesNewRoman"/>
          <w:b w:val="0"/>
          <w:i w:val="0"/>
          <w:caps w:val="0"/>
          <w:smallCaps w:val="0"/>
          <w:strike w:val="0"/>
          <w:color w:val="000000"/>
          <w:spacing w:val="0"/>
          <w:position w:val="0"/>
          <w:sz w:val="28"/>
        </w:rPr>
        <w:t xml:space="preserve">риновой К.И., Фоменко М.Б., Кочеткова В.В., Гизбрехта А.Б., Рогулина С.В., Овечкина В.А., Перевалова Е.В., Павлова А.В., Изосимова А.В., Давыдова С.Ю., Стельмаха С.А., Муромова Е.С., Лагутова А.Н., Михайлова М.Ю., Доманина А.А., Фузеевой К.А., Бондарева В.</w:t>
      </w:r>
      <w:r>
        <w:rPr>
          <w:rFonts w:ascii="TimesNewRoman" w:hAnsi="TimesNewRoman" w:eastAsia="TimesNewRoman" w:cs="TimesNewRoman"/>
          <w:b w:val="0"/>
          <w:i w:val="0"/>
          <w:caps w:val="0"/>
          <w:smallCaps w:val="0"/>
          <w:strike w:val="0"/>
          <w:color w:val="000000"/>
          <w:spacing w:val="0"/>
          <w:position w:val="0"/>
          <w:sz w:val="28"/>
        </w:rPr>
        <w:t xml:space="preserve">В., Гонекер Е.А., Шкарупа З.И., Скорина А.А., Шаргана Д.В., Токарева Н.П., Самаринова А.А., Герчук А.С., Леончикова М.И., Каримова К.С., Булатова Е.М., Сабельфельд В.А., Пашкина П.П., Рябина А.И., Кеминой Е.А., Суворовой А.А., Яковлевой А.В., Карпова А.Д.,</w:t>
      </w:r>
      <w:r>
        <w:rPr>
          <w:rFonts w:ascii="TimesNewRoman" w:hAnsi="TimesNewRoman" w:eastAsia="TimesNewRoman" w:cs="TimesNewRoman"/>
          <w:b w:val="0"/>
          <w:i w:val="0"/>
          <w:caps w:val="0"/>
          <w:smallCaps w:val="0"/>
          <w:strike w:val="0"/>
          <w:color w:val="000000"/>
          <w:spacing w:val="0"/>
          <w:position w:val="0"/>
          <w:sz w:val="28"/>
        </w:rPr>
      </w:r>
      <w:r/>
    </w:p>
    <w:p>
      <w:pPr>
        <w:pStyle w:val="1010"/>
        <w:ind w:left="0" w:firstLine="709"/>
        <w:jc w:val="both"/>
        <w:spacing w:before="0" w:after="0" w:line="360" w:lineRule="auto"/>
        <w:rPr>
          <w:rFonts w:ascii="Calibri" w:hAnsi="Calibri" w:eastAsia="Calibri" w:cs="Calibri"/>
          <w:sz w:val="24"/>
        </w:rPr>
      </w:pPr>
      <w:r>
        <w:rPr>
          <w:rFonts w:ascii="TimesNewRoman" w:hAnsi="TimesNewRoman" w:eastAsia="TimesNewRoman" w:cs="TimesNewRoman"/>
          <w:sz w:val="28"/>
        </w:rPr>
        <w:t xml:space="preserve">решение Высшего Совета ЛДПР  от 24 июня 2025 года №088/1 в/с.</w:t>
      </w:r>
      <w:r>
        <w:rPr>
          <w:rFonts w:ascii="Calibri" w:hAnsi="Calibri" w:eastAsia="Calibri" w:cs="Calibri"/>
          <w:sz w:val="24"/>
        </w:rPr>
      </w:r>
      <w:r/>
    </w:p>
    <w:p>
      <w:pPr>
        <w:pStyle w:val="1010"/>
        <w:ind w:left="0" w:firstLine="708"/>
        <w:jc w:val="both"/>
        <w:spacing w:before="0" w:after="0" w:line="360" w:lineRule="auto"/>
        <w:rPr>
          <w:rFonts w:ascii="TimesNewRoman" w:hAnsi="TimesNewRoman" w:eastAsia="TimesNewRoman" w:cs="TimesNewRoman"/>
          <w:b/>
          <w:sz w:val="28"/>
        </w:rPr>
      </w:pPr>
      <w:r>
        <w:rPr>
          <w:rFonts w:ascii="TimesNewRoman" w:hAnsi="TimesNewRoman" w:eastAsia="TimesNewRoman" w:cs="TimesNewRoman"/>
          <w:b w:val="0"/>
          <w:sz w:val="28"/>
        </w:rPr>
        <w:t xml:space="preserve">Рассмотрев документы, представленные 14 июля 2025 года в Избирательную комиссию Новосибирской области, для заверения списка кандидатов в депутаты Совета депутатов города Новосибирска восьмого созыва, выдвинутых избирательным объ</w:t>
      </w:r>
      <w:r>
        <w:rPr>
          <w:rFonts w:ascii="TimesNewRoman" w:hAnsi="TimesNewRoman" w:eastAsia="TimesNewRoman" w:cs="TimesNewRoman"/>
          <w:b w:val="0"/>
          <w:sz w:val="28"/>
        </w:rPr>
        <w:t xml:space="preserve">единением Новосибирское региональное отделение Политической партии ЛДПР – Либерально-демократической партии России по одномандатным избирательным округам, в соответствии с пунктами 14.1, 14.2 статьи 35 Федерального закона «Об основных гарантиях избирательн</w:t>
      </w:r>
      <w:r>
        <w:rPr>
          <w:rFonts w:ascii="TimesNewRoman" w:hAnsi="TimesNewRoman" w:eastAsia="TimesNewRoman" w:cs="TimesNewRoman"/>
          <w:b w:val="0"/>
          <w:sz w:val="28"/>
        </w:rPr>
        <w:t xml:space="preserve">ых прав и права на участие в референдуме граждан Российской Федерации», статьей 38 Закона Новосибирской области «О выборах депутатов представительных органов муниципальных образований в Новосибирской области», Избирательная комиссия Новосибирской области  </w:t>
      </w:r>
      <w:r>
        <w:rPr>
          <w:rFonts w:ascii="TimesNewRoman" w:hAnsi="TimesNewRoman" w:eastAsia="TimesNewRoman" w:cs="TimesNewRoman"/>
          <w:b/>
          <w:sz w:val="28"/>
        </w:rPr>
        <w:t xml:space="preserve">п о с т а н о в л я е т: </w:t>
      </w:r>
      <w:r>
        <w:rPr>
          <w:rFonts w:ascii="TimesNewRoman" w:hAnsi="TimesNewRoman" w:eastAsia="TimesNewRoman" w:cs="TimesNewRoman"/>
          <w:b/>
          <w:sz w:val="28"/>
        </w:rPr>
      </w:r>
      <w:r/>
    </w:p>
    <w:p>
      <w:pPr>
        <w:pStyle w:val="1010"/>
        <w:ind w:left="0" w:firstLine="0"/>
        <w:jc w:val="both"/>
        <w:spacing w:before="0" w:after="0" w:line="360" w:lineRule="auto"/>
        <w:rPr>
          <w:rFonts w:ascii="Calibri" w:hAnsi="Calibri" w:eastAsia="Calibri" w:cs="Calibri"/>
          <w:sz w:val="24"/>
        </w:rPr>
      </w:pPr>
      <w:r>
        <w:rPr>
          <w:rFonts w:ascii="TimesNewRoman" w:hAnsi="TimesNewRoman" w:eastAsia="TimesNewRoman" w:cs="TimesNewRoman"/>
          <w:sz w:val="28"/>
        </w:rPr>
        <w:tab/>
      </w:r>
      <w:r>
        <w:rPr>
          <w:rFonts w:ascii="TimesNewRoman" w:hAnsi="TimesNewRoman" w:eastAsia="TimesNewRoman" w:cs="TimesNewRoman"/>
          <w:sz w:val="28"/>
        </w:rPr>
        <w:t xml:space="preserve">1. Заверить список кандидатов в депутаты Совета депутатов гор</w:t>
      </w:r>
      <w:r>
        <w:rPr>
          <w:rFonts w:ascii="TimesNewRoman" w:hAnsi="TimesNewRoman" w:eastAsia="TimesNewRoman" w:cs="TimesNewRoman"/>
          <w:sz w:val="28"/>
        </w:rPr>
        <w:t xml:space="preserve">ода Новосибирска восьмого созыва, выдвинутых избирательным объединением Новосибирское региональное отделение Политической партии ЛДПР – Либерально-демократической партии России по одномандатным избирательным округам, в количестве 50 человек (прилагается). </w:t>
      </w:r>
      <w:r>
        <w:rPr>
          <w:rFonts w:ascii="Calibri" w:hAnsi="Calibri" w:eastAsia="Calibri" w:cs="Calibri"/>
          <w:sz w:val="24"/>
        </w:rPr>
      </w:r>
      <w:r/>
    </w:p>
    <w:p>
      <w:pPr>
        <w:pStyle w:val="1010"/>
        <w:ind w:left="0" w:firstLine="0"/>
        <w:jc w:val="both"/>
        <w:spacing w:before="0" w:after="0" w:line="360" w:lineRule="auto"/>
        <w:rPr>
          <w:rFonts w:ascii="Calibri" w:hAnsi="Calibri" w:eastAsia="Calibri" w:cs="Calibri"/>
          <w:sz w:val="24"/>
        </w:rPr>
      </w:pPr>
      <w:r>
        <w:rPr>
          <w:rFonts w:ascii="TimesNewRoman" w:hAnsi="TimesNewRoman" w:eastAsia="TimesNewRoman" w:cs="TimesNewRoman"/>
          <w:sz w:val="28"/>
        </w:rPr>
        <w:tab/>
      </w:r>
      <w:r>
        <w:rPr>
          <w:rFonts w:ascii="TimesNewRoman" w:hAnsi="TimesNewRoman" w:eastAsia="TimesNewRoman" w:cs="TimesNewRoman"/>
          <w:sz w:val="28"/>
        </w:rPr>
        <w:t xml:space="preserve">2. Выдать уполномоченному представител</w:t>
      </w:r>
      <w:r>
        <w:rPr>
          <w:rFonts w:ascii="TimesNewRoman" w:hAnsi="TimesNewRoman" w:eastAsia="TimesNewRoman" w:cs="TimesNewRoman"/>
          <w:sz w:val="28"/>
        </w:rPr>
        <w:t xml:space="preserve">ю избирательного объединения Новосибирское региональное отделение Политической партии ЛДПР – Либерально-демократической партии России копию настоящего постановления с копией заверенного списка кандидатов, выдвинутых по одномандатным избирательным округам. </w:t>
      </w:r>
      <w:r>
        <w:rPr>
          <w:rFonts w:ascii="Calibri" w:hAnsi="Calibri" w:eastAsia="Calibri" w:cs="Calibri"/>
          <w:sz w:val="24"/>
        </w:rPr>
      </w:r>
      <w:r/>
    </w:p>
    <w:p>
      <w:pPr>
        <w:pStyle w:val="1010"/>
        <w:ind w:left="0" w:firstLine="708"/>
        <w:jc w:val="both"/>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3. Направить копию настоящего постановления с копией заверенного списка кандидатов, копию заявления канди</w:t>
      </w:r>
      <w:r>
        <w:rPr>
          <w:rFonts w:ascii="TimesNewRoman" w:hAnsi="TimesNewRoman" w:eastAsia="TimesNewRoman" w:cs="TimesNewRoman"/>
          <w:sz w:val="28"/>
        </w:rPr>
        <w:t xml:space="preserve">дата, включенного в список кандидатов, о согласии баллотироваться, а также копию решения о выдвижении списка кандидатов в территориальные избирательные комиссии, осуществляющие полномочия окружных избирательных комиссий одномандатных избирательных округов.</w:t>
      </w:r>
      <w:r>
        <w:rPr>
          <w:rFonts w:ascii="TimesNewRoman" w:hAnsi="TimesNewRoman" w:eastAsia="TimesNewRoman" w:cs="TimesNewRoman"/>
          <w:sz w:val="28"/>
        </w:rPr>
      </w:r>
      <w:r/>
    </w:p>
    <w:p>
      <w:pPr>
        <w:pStyle w:val="1010"/>
        <w:contextualSpacing/>
        <w:ind w:left="0" w:firstLine="0"/>
        <w:jc w:val="both"/>
        <w:spacing w:before="0" w:after="0" w:line="360" w:lineRule="auto"/>
        <w:rPr>
          <w:rFonts w:ascii="Calibri" w:hAnsi="Calibri" w:eastAsia="Calibri" w:cs="Calibri"/>
          <w:sz w:val="24"/>
        </w:rPr>
      </w:pPr>
      <w:r>
        <w:rPr>
          <w:rFonts w:ascii="TimesNewRoman" w:hAnsi="TimesNewRoman" w:eastAsia="TimesNewRoman" w:cs="TimesNewRoman"/>
          <w:sz w:val="28"/>
        </w:rPr>
        <w:tab/>
      </w:r>
      <w:r>
        <w:rPr>
          <w:rFonts w:ascii="TimesNewRoman" w:hAnsi="TimesNewRoman" w:eastAsia="TimesNewRoman" w:cs="TimesNewRoman"/>
          <w:sz w:val="28"/>
        </w:rPr>
        <w:t xml:space="preserve">4. Опубликовать настоящее постановление в сетевом издании «Вестник Избирательной комиссии Новосибирской области» и на официальном сайте Избирательной комиссии Новосибирской области в информационно-телекоммуникационной сети «Интернет».</w:t>
      </w:r>
      <w:r>
        <w:rPr>
          <w:rFonts w:ascii="Calibri" w:hAnsi="Calibri" w:eastAsia="Calibri" w:cs="Calibri"/>
          <w:sz w:val="24"/>
        </w:rPr>
      </w:r>
      <w:r/>
    </w:p>
    <w:p>
      <w:pPr>
        <w:pStyle w:val="1010"/>
        <w:ind w:left="0" w:firstLine="0"/>
        <w:jc w:val="both"/>
        <w:spacing w:before="0" w:after="0" w:line="360" w:lineRule="auto"/>
        <w:rPr>
          <w:rFonts w:ascii="TimesNewRoman" w:hAnsi="TimesNewRoman" w:eastAsia="TimesNewRoman" w:cs="TimesNewRoman"/>
          <w:sz w:val="28"/>
        </w:rPr>
      </w:pPr>
      <w:r>
        <w:rPr>
          <w:rFonts w:ascii="TimesNewRoman" w:hAnsi="TimesNewRoman" w:eastAsia="TimesNewRoman" w:cs="TimesNewRoman"/>
          <w:sz w:val="28"/>
        </w:rPr>
      </w:r>
      <w:r>
        <w:rPr>
          <w:rFonts w:ascii="TimesNewRoman" w:hAnsi="TimesNewRoman" w:eastAsia="TimesNewRoman" w:cs="TimesNewRoman"/>
          <w:sz w:val="28"/>
        </w:rPr>
      </w:r>
      <w:r/>
    </w:p>
    <w:p>
      <w:pPr>
        <w:pStyle w:val="1010"/>
        <w:ind w:left="0" w:firstLine="0"/>
        <w:jc w:val="both"/>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Председатель комиссии</w:t>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 xml:space="preserve">       </w:t>
      </w:r>
      <w:r>
        <w:rPr>
          <w:rFonts w:ascii="TimesNewRoman" w:hAnsi="TimesNewRoman" w:eastAsia="TimesNewRoman" w:cs="TimesNewRoman"/>
          <w:sz w:val="28"/>
        </w:rPr>
        <w:tab/>
      </w:r>
      <w:r>
        <w:rPr>
          <w:rFonts w:ascii="TimesNewRoman" w:hAnsi="TimesNewRoman" w:eastAsia="TimesNewRoman" w:cs="TimesNewRoman"/>
          <w:sz w:val="28"/>
        </w:rPr>
        <w:t xml:space="preserve">        О.А. Благо</w:t>
      </w:r>
      <w:r>
        <w:rPr>
          <w:rFonts w:ascii="TimesNewRoman" w:hAnsi="TimesNewRoman" w:eastAsia="TimesNewRoman" w:cs="TimesNewRoman"/>
          <w:sz w:val="28"/>
        </w:rPr>
      </w:r>
      <w:r/>
    </w:p>
    <w:p>
      <w:pPr>
        <w:pStyle w:val="1010"/>
        <w:ind w:left="0" w:firstLine="0"/>
        <w:jc w:val="both"/>
        <w:spacing w:before="0" w:after="0" w:line="360" w:lineRule="auto"/>
        <w:rPr>
          <w:rFonts w:ascii="TimesNewRoman" w:hAnsi="TimesNewRoman" w:eastAsia="TimesNewRoman" w:cs="TimesNewRoman"/>
          <w:sz w:val="28"/>
        </w:rPr>
      </w:pPr>
      <w:r>
        <w:rPr>
          <w:rFonts w:ascii="TimesNewRoman" w:hAnsi="TimesNewRoman" w:eastAsia="TimesNewRoman" w:cs="TimesNewRoman"/>
          <w:sz w:val="28"/>
        </w:rPr>
      </w:r>
      <w:r>
        <w:rPr>
          <w:rFonts w:ascii="TimesNewRoman" w:hAnsi="TimesNewRoman" w:eastAsia="TimesNewRoman" w:cs="TimesNewRoman"/>
          <w:sz w:val="28"/>
        </w:rPr>
      </w:r>
      <w:r/>
    </w:p>
    <w:p>
      <w:pPr>
        <w:ind w:left="0" w:firstLine="0"/>
        <w:jc w:val="left"/>
        <w:spacing w:before="0" w:after="0" w:line="240" w:lineRule="auto"/>
        <w:rPr>
          <w:rFonts w:ascii="Calibri" w:hAnsi="Calibri" w:eastAsia="Calibri" w:cs="Calibri"/>
          <w:b/>
          <w:bCs/>
          <w:sz w:val="28"/>
          <w:szCs w:val="28"/>
          <w:lang w:val="ru-RU"/>
        </w:rPr>
      </w:pPr>
      <w:r>
        <w:rPr>
          <w:rFonts w:ascii="TimesNewRoman" w:hAnsi="TimesNewRoman" w:eastAsia="TimesNewRoman" w:cs="TimesNewRoman"/>
          <w:sz w:val="28"/>
        </w:rPr>
        <w:t xml:space="preserve">Секретарь комиссии </w:t>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ab/>
      </w:r>
      <w:r>
        <w:rPr>
          <w:rFonts w:ascii="TimesNewRoman" w:hAnsi="TimesNewRoman" w:eastAsia="TimesNewRoman" w:cs="TimesNewRoman"/>
          <w:sz w:val="28"/>
        </w:rPr>
        <w:t xml:space="preserve">                  Н.П. Кошкина</w:t>
      </w:r>
      <w:r>
        <w:rPr>
          <w:rFonts w:ascii="Calibri" w:hAnsi="Calibri" w:eastAsia="Calibri" w:cs="Calibri"/>
          <w:b/>
          <w:bCs/>
          <w:sz w:val="28"/>
          <w:szCs w:val="28"/>
          <w:lang w:val="ru-RU"/>
        </w:rPr>
      </w:r>
      <w:r/>
    </w:p>
    <w:p>
      <w:pPr>
        <w:ind w:left="0" w:firstLine="0"/>
        <w:jc w:val="center"/>
        <w:spacing w:before="0" w:after="0" w:line="240" w:lineRule="auto"/>
        <w:rPr>
          <w:rFonts w:ascii="Calibri" w:hAnsi="Calibri" w:eastAsia="Calibri" w:cs="Calibri"/>
          <w:b/>
          <w:bCs/>
          <w:sz w:val="28"/>
          <w:szCs w:val="28"/>
          <w:lang w:val="ru-RU"/>
        </w:rPr>
      </w:pPr>
      <w:r>
        <w:rPr>
          <w:rFonts w:ascii="Calibri" w:hAnsi="Calibri" w:eastAsia="Calibri" w:cs="Calibri"/>
          <w:b/>
          <w:bCs/>
          <w:sz w:val="28"/>
          <w:szCs w:val="28"/>
          <w:lang w:val="ru-RU"/>
        </w:rPr>
      </w:r>
      <w:r>
        <w:rPr>
          <w:rFonts w:ascii="Calibri" w:hAnsi="Calibri" w:eastAsia="Calibri" w:cs="Calibri"/>
          <w:b/>
          <w:bCs/>
          <w:sz w:val="28"/>
          <w:szCs w:val="28"/>
          <w:lang w:val="ru-RU"/>
        </w:rPr>
      </w:r>
      <w:r/>
    </w:p>
    <w:p>
      <w:pPr>
        <w:ind w:left="0" w:firstLine="0"/>
        <w:jc w:val="center"/>
        <w:spacing w:before="0" w:after="0" w:line="240" w:lineRule="auto"/>
        <w:rPr>
          <w:rFonts w:ascii="Calibri" w:hAnsi="Calibri" w:eastAsia="Calibri" w:cs="Calibri"/>
          <w:b/>
          <w:bCs/>
          <w:sz w:val="28"/>
          <w:szCs w:val="28"/>
          <w:lang w:val="ru-RU"/>
        </w:rPr>
      </w:pPr>
      <w:r>
        <w:rPr>
          <w:rFonts w:ascii="Calibri" w:hAnsi="Calibri" w:eastAsia="Calibri" w:cs="Calibri"/>
          <w:b/>
          <w:bCs/>
          <w:sz w:val="28"/>
          <w:szCs w:val="28"/>
          <w:lang w:val="ru-RU"/>
        </w:rPr>
      </w:r>
      <w:r>
        <w:rPr>
          <w:rFonts w:ascii="Calibri" w:hAnsi="Calibri" w:eastAsia="Calibri" w:cs="Calibri"/>
          <w:b/>
          <w:bCs/>
          <w:sz w:val="28"/>
          <w:szCs w:val="28"/>
          <w:lang w:val="ru-RU"/>
        </w:rPr>
      </w:r>
      <w:r/>
    </w:p>
    <w:p>
      <w:pPr>
        <w:ind w:left="0" w:firstLine="0"/>
        <w:jc w:val="center"/>
        <w:spacing w:before="0" w:after="0" w:line="240" w:lineRule="auto"/>
        <w:rPr>
          <w:rFonts w:ascii="Calibri" w:hAnsi="Calibri" w:eastAsia="Calibri" w:cs="Calibri"/>
          <w:b/>
          <w:bCs/>
          <w:sz w:val="28"/>
          <w:szCs w:val="28"/>
          <w:lang w:val="ru-RU"/>
        </w:rPr>
      </w:pPr>
      <w:r>
        <w:rPr>
          <w:rFonts w:ascii="Calibri" w:hAnsi="Calibri" w:eastAsia="Calibri" w:cs="Calibri"/>
          <w:b/>
          <w:bCs/>
          <w:sz w:val="28"/>
          <w:szCs w:val="28"/>
          <w:lang w:val="ru-RU"/>
        </w:rPr>
      </w:r>
      <w:r>
        <w:rPr>
          <w:rFonts w:ascii="Calibri" w:hAnsi="Calibri" w:eastAsia="Calibri" w:cs="Calibri"/>
          <w:b/>
          <w:bCs/>
          <w:sz w:val="28"/>
          <w:szCs w:val="28"/>
          <w:lang w:val="ru-RU"/>
        </w:rPr>
      </w:r>
      <w:r/>
    </w:p>
    <w:p>
      <w:pPr>
        <w:ind w:left="0" w:firstLine="0"/>
        <w:jc w:val="center"/>
        <w:spacing w:before="0" w:after="0" w:line="240" w:lineRule="auto"/>
        <w:rPr>
          <w:rFonts w:ascii="Calibri" w:hAnsi="Calibri" w:eastAsia="Calibri" w:cs="Calibri"/>
          <w:b/>
          <w:bCs/>
          <w:sz w:val="28"/>
          <w:szCs w:val="28"/>
          <w:lang w:val="ru-RU"/>
        </w:rPr>
      </w:pPr>
      <w:r>
        <w:rPr>
          <w:rFonts w:ascii="Calibri" w:hAnsi="Calibri" w:eastAsia="Calibri" w:cs="Calibri"/>
          <w:b/>
          <w:bCs/>
          <w:sz w:val="28"/>
          <w:szCs w:val="28"/>
          <w:lang w:val="ru-RU"/>
        </w:rPr>
      </w:r>
      <w:r>
        <w:rPr>
          <w:rFonts w:ascii="Calibri" w:hAnsi="Calibri" w:eastAsia="Calibri" w:cs="Calibri"/>
          <w:b/>
          <w:bCs/>
          <w:sz w:val="28"/>
          <w:szCs w:val="28"/>
          <w:lang w:val="ru-RU"/>
        </w:rPr>
      </w:r>
    </w:p>
    <w:p>
      <w:pPr>
        <w:ind w:left="0" w:firstLine="0"/>
        <w:jc w:val="center"/>
        <w:spacing w:before="0" w:after="0" w:line="240" w:lineRule="auto"/>
        <w:rPr>
          <w:rFonts w:ascii="Calibri" w:hAnsi="Calibri" w:eastAsia="Calibri" w:cs="Calibri"/>
          <w:b/>
          <w:bCs/>
          <w:sz w:val="28"/>
          <w:szCs w:val="28"/>
          <w:lang w:val="ru-RU"/>
        </w:rPr>
      </w:pPr>
      <w:r>
        <w:rPr>
          <w:rFonts w:ascii="Calibri" w:hAnsi="Calibri" w:eastAsia="Calibri" w:cs="Calibri"/>
          <w:b/>
          <w:bCs/>
          <w:sz w:val="28"/>
          <w:szCs w:val="28"/>
          <w:lang w:val="ru-RU"/>
        </w:rPr>
      </w:r>
      <w:r>
        <w:rPr>
          <w:rFonts w:ascii="Calibri" w:hAnsi="Calibri" w:eastAsia="Calibri" w:cs="Calibri"/>
          <w:b/>
          <w:bCs/>
          <w:sz w:val="28"/>
          <w:szCs w:val="28"/>
          <w:lang w:val="ru-RU"/>
        </w:rPr>
      </w:r>
      <w:r/>
    </w:p>
    <w:p>
      <w:pPr>
        <w:ind w:left="0" w:firstLine="0"/>
        <w:jc w:val="center"/>
        <w:spacing w:before="0" w:after="0" w:line="240" w:lineRule="auto"/>
        <w:rPr>
          <w:rFonts w:ascii="Calibri" w:hAnsi="Calibri" w:eastAsia="Calibri" w:cs="Calibri"/>
          <w:b/>
          <w:bCs/>
          <w:sz w:val="28"/>
          <w:szCs w:val="28"/>
          <w:lang w:val="ru-RU"/>
        </w:rPr>
      </w:pPr>
      <w:r>
        <w:rPr>
          <w:rFonts w:ascii="Calibri" w:hAnsi="Calibri" w:eastAsia="Calibri" w:cs="Calibri"/>
          <w:b/>
          <w:bCs/>
          <w:sz w:val="28"/>
          <w:szCs w:val="28"/>
          <w:lang w:val="ru-RU"/>
        </w:rPr>
      </w:r>
      <w:r>
        <w:rPr>
          <w:rFonts w:ascii="Calibri" w:hAnsi="Calibri" w:eastAsia="Calibri" w:cs="Calibri"/>
          <w:b/>
          <w:bCs/>
          <w:sz w:val="28"/>
          <w:szCs w:val="28"/>
          <w:lang w:val="ru-RU"/>
        </w:rPr>
      </w:r>
      <w:r/>
    </w:p>
    <w:p>
      <w:pPr>
        <w:ind w:left="0" w:firstLine="0"/>
        <w:jc w:val="center"/>
        <w:spacing w:before="0" w:after="0" w:line="240" w:lineRule="auto"/>
        <w:rPr>
          <w:rFonts w:ascii="Calibri" w:hAnsi="Calibri" w:eastAsia="Calibri" w:cs="Calibri"/>
          <w:b/>
          <w:bCs/>
          <w:sz w:val="28"/>
          <w:szCs w:val="28"/>
          <w:lang w:val="ru-RU"/>
        </w:rPr>
      </w:pPr>
      <w:r>
        <w:rPr>
          <w:rFonts w:ascii="Calibri" w:hAnsi="Calibri" w:eastAsia="Calibri" w:cs="Calibri"/>
          <w:b/>
          <w:bCs/>
          <w:sz w:val="28"/>
          <w:szCs w:val="28"/>
          <w:lang w:val="ru-RU"/>
        </w:rPr>
      </w:r>
      <w:r>
        <w:rPr>
          <w:rFonts w:ascii="Calibri" w:hAnsi="Calibri" w:eastAsia="Calibri" w:cs="Calibri"/>
          <w:b/>
          <w:bCs/>
          <w:sz w:val="28"/>
          <w:szCs w:val="28"/>
          <w:lang w:val="ru-RU"/>
        </w:rPr>
      </w:r>
      <w:r/>
    </w:p>
    <w:tbl>
      <w:tblPr>
        <w:tblW w:w="9781"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08" w:type="dxa"/>
          <w:right w:w="108" w:type="dxa"/>
        </w:tblCellMar>
        <w:tblLook w:val="04A0" w:firstRow="1" w:lastRow="0" w:firstColumn="1" w:lastColumn="0" w:noHBand="0" w:noVBand="1"/>
      </w:tblPr>
      <w:tblGrid>
        <w:gridCol w:w="4820"/>
        <w:gridCol w:w="4961"/>
      </w:tblGrid>
      <w:tr>
        <w:trPr/>
        <w:tc>
          <w:tcPr>
            <w:tcBorders>
              <w:top w:val="none" w:color="000000" w:sz="4" w:space="0"/>
              <w:left w:val="none" w:color="000000" w:sz="4" w:space="0"/>
              <w:bottom w:val="none" w:color="000000" w:sz="4" w:space="0"/>
              <w:right w:val="none" w:color="000000" w:sz="4" w:space="0"/>
            </w:tcBorders>
            <w:tcW w:w="4820" w:type="dxa"/>
            <w:vAlign w:val="center"/>
            <w:textDirection w:val="lrTb"/>
            <w:noWrap w:val="false"/>
          </w:tcPr>
          <w:p>
            <w:pPr>
              <w:pStyle w:val="1010"/>
              <w:ind w:left="0" w:firstLine="0"/>
              <w:jc w:val="center"/>
              <w:spacing w:before="0" w:after="0" w:line="240" w:lineRule="auto"/>
              <w:rPr>
                <w:rFonts w:ascii="TimesNewRoman" w:hAnsi="TimesNewRoman" w:eastAsia="TimesNewRoman" w:cs="TimesNewRoman"/>
                <w:sz w:val="24"/>
              </w:rPr>
            </w:pPr>
            <w:r>
              <w:rPr>
                <w:rFonts w:ascii="TimesNewRoman" w:hAnsi="TimesNewRoman" w:eastAsia="TimesNewRoman" w:cs="TimesNewRoman"/>
                <w:sz w:val="24"/>
              </w:rPr>
              <w:t xml:space="preserve">Список кандидатов в депутаты Совета депутатов города Новосибирска восьмого созыва заверен Избирательной </w:t>
            </w:r>
            <w:r>
              <w:rPr>
                <w:rFonts w:ascii="TimesNewRoman" w:hAnsi="TimesNewRoman" w:eastAsia="TimesNewRoman" w:cs="TimesNewRoman"/>
                <w:sz w:val="24"/>
              </w:rPr>
            </w:r>
            <w:r/>
          </w:p>
          <w:p>
            <w:pPr>
              <w:pStyle w:val="1010"/>
              <w:ind w:left="0" w:firstLine="0"/>
              <w:jc w:val="center"/>
              <w:spacing w:before="0" w:after="0" w:line="240" w:lineRule="auto"/>
              <w:rPr>
                <w:rFonts w:ascii="TimesNewRoman" w:hAnsi="TimesNewRoman" w:eastAsia="TimesNewRoman" w:cs="TimesNewRoman"/>
                <w:sz w:val="24"/>
              </w:rPr>
            </w:pPr>
            <w:r>
              <w:rPr>
                <w:rFonts w:ascii="TimesNewRoman" w:hAnsi="TimesNewRoman" w:eastAsia="TimesNewRoman" w:cs="TimesNewRoman"/>
                <w:sz w:val="24"/>
              </w:rPr>
              <w:t xml:space="preserve">комиссией Новосибирской области</w:t>
            </w:r>
            <w:r>
              <w:rPr>
                <w:rFonts w:ascii="TimesNewRoman" w:hAnsi="TimesNewRoman" w:eastAsia="TimesNewRoman" w:cs="TimesNewRoman"/>
                <w:sz w:val="24"/>
              </w:rPr>
            </w:r>
            <w:r/>
          </w:p>
        </w:tc>
        <w:tc>
          <w:tcPr>
            <w:tcBorders>
              <w:top w:val="none" w:color="000000" w:sz="4" w:space="0"/>
              <w:left w:val="none" w:color="000000" w:sz="4" w:space="0"/>
              <w:bottom w:val="none" w:color="000000" w:sz="4" w:space="0"/>
              <w:right w:val="none" w:color="000000" w:sz="4" w:space="0"/>
            </w:tcBorders>
            <w:tcW w:w="4961" w:type="dxa"/>
            <w:vAlign w:val="center"/>
            <w:textDirection w:val="lrTb"/>
            <w:noWrap w:val="false"/>
          </w:tcPr>
          <w:p>
            <w:pPr>
              <w:pStyle w:val="1010"/>
              <w:ind w:left="0" w:firstLine="0"/>
              <w:jc w:val="both"/>
              <w:spacing w:before="0" w:after="0" w:line="240" w:lineRule="auto"/>
              <w:rPr>
                <w:rFonts w:ascii="TimesNewRoman" w:hAnsi="TimesNewRoman" w:eastAsia="TimesNewRoman" w:cs="TimesNewRoman"/>
                <w:sz w:val="24"/>
              </w:rPr>
            </w:pPr>
            <w:r>
              <w:rPr>
                <w:rFonts w:ascii="TimesNewRoman" w:hAnsi="TimesNewRoman" w:eastAsia="TimesNewRoman" w:cs="TimesNewRoman"/>
                <w:sz w:val="24"/>
              </w:rPr>
            </w:r>
            <w:r>
              <w:rPr>
                <w:rFonts w:ascii="TimesNewRoman" w:hAnsi="TimesNewRoman" w:eastAsia="TimesNewRoman" w:cs="TimesNewRoman"/>
                <w:sz w:val="24"/>
              </w:rPr>
            </w:r>
            <w:r/>
          </w:p>
        </w:tc>
      </w:tr>
      <w:tr>
        <w:trPr/>
        <w:tc>
          <w:tcPr>
            <w:tcBorders>
              <w:top w:val="none" w:color="000000" w:sz="4" w:space="0"/>
              <w:left w:val="none" w:color="000000" w:sz="4" w:space="0"/>
              <w:bottom w:val="none" w:color="000000" w:sz="4" w:space="0"/>
              <w:right w:val="none" w:color="000000" w:sz="4" w:space="0"/>
            </w:tcBorders>
            <w:tcW w:w="4820" w:type="dxa"/>
            <w:vAlign w:val="center"/>
            <w:textDirection w:val="lrTb"/>
            <w:noWrap w:val="false"/>
          </w:tcPr>
          <w:p>
            <w:pPr>
              <w:pStyle w:val="1010"/>
              <w:ind w:left="0" w:firstLine="0"/>
              <w:jc w:val="center"/>
              <w:spacing w:before="0" w:after="0" w:line="240" w:lineRule="auto"/>
              <w:rPr>
                <w:rFonts w:ascii="TimesNewRoman" w:hAnsi="TimesNewRoman" w:eastAsia="TimesNewRoman" w:cs="TimesNewRoman"/>
                <w:sz w:val="24"/>
              </w:rPr>
            </w:pPr>
            <w:r>
              <w:rPr>
                <w:rFonts w:ascii="TimesNewRoman" w:hAnsi="TimesNewRoman" w:eastAsia="TimesNewRoman" w:cs="TimesNewRoman"/>
                <w:sz w:val="24"/>
              </w:rPr>
              <w:t xml:space="preserve">15 июля 2025 года </w:t>
            </w:r>
            <w:r>
              <w:rPr>
                <w:rFonts w:ascii="TimesNewRoman" w:hAnsi="TimesNewRoman" w:eastAsia="TimesNewRoman" w:cs="TimesNewRoman"/>
                <w:sz w:val="24"/>
              </w:rPr>
            </w:r>
            <w:r/>
          </w:p>
          <w:p>
            <w:pPr>
              <w:pStyle w:val="1010"/>
              <w:ind w:left="0" w:firstLine="0"/>
              <w:jc w:val="center"/>
              <w:spacing w:before="0" w:after="0" w:line="240" w:lineRule="auto"/>
              <w:rPr>
                <w:rFonts w:ascii="TimesNewRoman" w:hAnsi="TimesNewRoman" w:eastAsia="TimesNewRoman" w:cs="TimesNewRoman"/>
                <w:sz w:val="24"/>
              </w:rPr>
            </w:pPr>
            <w:r>
              <w:rPr>
                <w:rFonts w:ascii="TimesNewRoman" w:hAnsi="TimesNewRoman" w:eastAsia="TimesNewRoman" w:cs="TimesNewRoman"/>
                <w:sz w:val="24"/>
              </w:rPr>
              <w:t xml:space="preserve">(постановление № 52/522-7 )</w:t>
            </w:r>
            <w:r>
              <w:rPr>
                <w:rFonts w:ascii="TimesNewRoman" w:hAnsi="TimesNewRoman" w:eastAsia="TimesNewRoman" w:cs="TimesNewRoman"/>
                <w:sz w:val="24"/>
              </w:rPr>
            </w:r>
            <w:r/>
          </w:p>
          <w:p>
            <w:pPr>
              <w:pStyle w:val="1010"/>
              <w:ind w:left="0" w:firstLine="0"/>
              <w:jc w:val="center"/>
              <w:spacing w:before="0" w:after="0" w:line="240" w:lineRule="auto"/>
              <w:rPr>
                <w:rFonts w:ascii="TimesNewRoman" w:hAnsi="TimesNewRoman" w:eastAsia="TimesNewRoman" w:cs="TimesNewRoman"/>
                <w:sz w:val="24"/>
              </w:rPr>
            </w:pPr>
            <w:r>
              <w:rPr>
                <w:rFonts w:ascii="TimesNewRoman" w:hAnsi="TimesNewRoman" w:eastAsia="TimesNewRoman" w:cs="TimesNewRoman"/>
                <w:sz w:val="24"/>
              </w:rPr>
              <w:t xml:space="preserve">Копия верна</w:t>
            </w:r>
            <w:bookmarkStart w:id="0" w:name="undefined"/>
            <w:r/>
            <w:bookmarkEnd w:id="0"/>
            <w:r>
              <w:rPr>
                <w:rFonts w:ascii="TimesNewRoman" w:hAnsi="TimesNewRoman" w:eastAsia="TimesNewRoman" w:cs="TimesNewRoman"/>
                <w:sz w:val="24"/>
              </w:rPr>
            </w:r>
            <w:r/>
          </w:p>
        </w:tc>
        <w:tc>
          <w:tcPr>
            <w:tcBorders>
              <w:top w:val="none" w:color="000000" w:sz="4" w:space="0"/>
              <w:left w:val="none" w:color="000000" w:sz="4" w:space="0"/>
              <w:bottom w:val="none" w:color="000000" w:sz="4" w:space="0"/>
              <w:right w:val="none" w:color="000000" w:sz="4" w:space="0"/>
            </w:tcBorders>
            <w:tcW w:w="4961" w:type="dxa"/>
            <w:vAlign w:val="center"/>
            <w:textDirection w:val="lrTb"/>
            <w:noWrap w:val="false"/>
          </w:tcPr>
          <w:p>
            <w:pPr>
              <w:pStyle w:val="1010"/>
              <w:ind w:left="0" w:firstLine="0"/>
              <w:jc w:val="both"/>
              <w:spacing w:before="0" w:after="0" w:line="240" w:lineRule="auto"/>
              <w:rPr>
                <w:rFonts w:ascii="TimesNewRoman" w:hAnsi="TimesNewRoman" w:eastAsia="TimesNewRoman" w:cs="TimesNewRoman"/>
                <w:sz w:val="24"/>
              </w:rPr>
            </w:pPr>
            <w:r>
              <w:rPr>
                <w:rFonts w:ascii="TimesNewRoman" w:hAnsi="TimesNewRoman" w:eastAsia="TimesNewRoman" w:cs="TimesNewRoman"/>
                <w:sz w:val="24"/>
              </w:rPr>
            </w:r>
            <w:r>
              <w:rPr>
                <w:rFonts w:ascii="TimesNewRoman" w:hAnsi="TimesNewRoman" w:eastAsia="TimesNewRoman" w:cs="TimesNewRoman"/>
                <w:sz w:val="24"/>
              </w:rPr>
            </w:r>
            <w:r/>
          </w:p>
        </w:tc>
      </w:tr>
    </w:tbl>
    <w:p>
      <w:pPr>
        <w:pStyle w:val="1010"/>
        <w:ind w:left="0" w:firstLine="0"/>
        <w:jc w:val="left"/>
        <w:spacing w:before="0" w:after="0" w:line="240" w:lineRule="auto"/>
        <w:rPr>
          <w:rFonts w:ascii="TimesNewRoman" w:hAnsi="TimesNewRoman" w:eastAsia="TimesNewRoman" w:cs="TimesNewRoman"/>
          <w:sz w:val="24"/>
        </w:rPr>
      </w:pPr>
      <w:r>
        <w:rPr>
          <w:rFonts w:ascii="TimesNewRoman" w:hAnsi="TimesNewRoman" w:eastAsia="TimesNewRoman" w:cs="TimesNewRoman"/>
          <w:sz w:val="24"/>
        </w:rPr>
      </w:r>
      <w:r>
        <w:rPr>
          <w:rFonts w:ascii="TimesNewRoman" w:hAnsi="TimesNewRoman" w:eastAsia="TimesNewRoman" w:cs="TimesNewRoman"/>
          <w:sz w:val="24"/>
        </w:rPr>
      </w:r>
      <w:r/>
    </w:p>
    <w:p>
      <w:pPr>
        <w:pStyle w:val="1010"/>
        <w:ind w:left="0" w:firstLine="0"/>
        <w:jc w:val="center"/>
        <w:spacing w:before="0" w:after="0" w:line="240" w:lineRule="auto"/>
        <w:rPr>
          <w:rFonts w:ascii="TimesNewRoman" w:hAnsi="TimesNewRoman" w:eastAsia="TimesNewRoman" w:cs="TimesNewRoman"/>
          <w:b/>
          <w:sz w:val="28"/>
        </w:rPr>
      </w:pPr>
      <w:r>
        <w:rPr>
          <w:rFonts w:ascii="TimesNewRoman" w:hAnsi="TimesNewRoman" w:eastAsia="TimesNewRoman" w:cs="TimesNewRoman"/>
          <w:b/>
          <w:sz w:val="28"/>
        </w:rPr>
        <w:t xml:space="preserve">СПИСОК</w:t>
      </w:r>
      <w:r>
        <w:rPr>
          <w:rFonts w:ascii="TimesNewRoman" w:hAnsi="TimesNewRoman" w:eastAsia="TimesNewRoman" w:cs="TimesNewRoman"/>
          <w:b/>
          <w:sz w:val="28"/>
        </w:rPr>
      </w:r>
      <w:r/>
    </w:p>
    <w:p>
      <w:pPr>
        <w:pStyle w:val="1010"/>
        <w:ind w:left="0" w:firstLine="0"/>
        <w:jc w:val="center"/>
        <w:spacing w:before="0" w:after="0" w:line="240" w:lineRule="auto"/>
        <w:rPr>
          <w:rFonts w:ascii="TimesNewRoman" w:hAnsi="TimesNewRoman" w:eastAsia="TimesNewRoman" w:cs="TimesNewRoman"/>
          <w:b/>
          <w:sz w:val="28"/>
        </w:rPr>
      </w:pPr>
      <w:r>
        <w:rPr>
          <w:rFonts w:ascii="TimesNewRoman" w:hAnsi="TimesNewRoman" w:eastAsia="TimesNewRoman" w:cs="TimesNewRoman"/>
          <w:b/>
          <w:sz w:val="28"/>
        </w:rPr>
        <w:t xml:space="preserve">к</w:t>
      </w:r>
      <w:r>
        <w:rPr>
          <w:rFonts w:ascii="TimesNewRoman" w:hAnsi="TimesNewRoman" w:eastAsia="TimesNewRoman" w:cs="TimesNewRoman"/>
          <w:b/>
          <w:sz w:val="28"/>
        </w:rPr>
        <w:t xml:space="preserve">андидатов в депутаты Совета депутатов города Новосибирска восьмого созыва, выдвинутых избирательным объединением Новосибирское региональное отделение Политической партии ЛДПР – Либерально-демократической партии России по одномандатным избирательным округам</w:t>
      </w:r>
      <w:r>
        <w:rPr>
          <w:rFonts w:ascii="TimesNewRoman" w:hAnsi="TimesNewRoman" w:eastAsia="TimesNewRoman" w:cs="TimesNewRoman"/>
          <w:b/>
          <w:sz w:val="28"/>
        </w:rPr>
      </w:r>
      <w:r/>
    </w:p>
    <w:p>
      <w:pPr>
        <w:pStyle w:val="1010"/>
        <w:ind w:left="0" w:firstLine="0"/>
        <w:jc w:val="center"/>
        <w:spacing w:before="0" w:after="0" w:line="24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0"/>
        <w:jc w:val="left"/>
        <w:spacing w:before="0" w:after="0" w:line="24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№1</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Ковалев Андрей Викторович, дата рождения – 2 апреля 1971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№2</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Васильев Роман Александрович, дата рождения – 16 декабря 1985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№3</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Вовкудан Александр Ильич, дата рождения – 31 января 1976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№4</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Агапова Полина Вячеславовна, дата рождения – 6 апреля 2001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№5</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Чемова Ирина Игоревна, дата рождения – 14 февраля 1991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№6</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Третьяков Алексей Владимирович, дата рождения – 21 декабря 1980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№7</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Всемирнов Алексей Алексеевич, дата рождения – 4 мая 1987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№8</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Линовицкая Анна Викторовна, дата рождения – 28 февраля 1986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№9</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Апоян Ануш Тиграновна, дата рождения – 27 августа 1985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№10</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Скопинцева Анастасия Евгеньевна, дата рождения – 23 июля 1998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№11</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Емельянов Константин Викторович, дата рождения – 23 мая 1981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№12</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Кригер Арина Александровна, дата рождения – 5 сентября 1999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№13</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Чаплыгина Инга Юрьевна, дата рождения – 20 июня 1978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№14</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Березин Алексей Евгеньевич, дата рождения – 29 декабря 2000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№15</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Якунина Евгения Викторовна, дата рождения – 25 ноября 1985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№16</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Радкевич Алексей Владимирович, дата рождения – 14 июня 1981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№17</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Самаринова Кристина Игоревна, дата рождения – 16 июля 1995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№18</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 Фоменко Максим Борисович, дата рождения – 23 октября 1991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№19</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Кочетков Владислав Владимирович, дата рождения – 17 января 2001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№20</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Гизбрехт Андрей Борисович, дата рождения – 22 ноября 1978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№21</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Рогулин Сергей Вячеславович, дата рождения – 28 августа 1977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№22</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4"/>
        </w:rPr>
      </w:pPr>
      <w:r>
        <w:rPr>
          <w:rFonts w:ascii="TimesNewRoman" w:hAnsi="TimesNewRoman" w:eastAsia="TimesNewRoman" w:cs="TimesNewRoman"/>
          <w:sz w:val="28"/>
        </w:rPr>
        <w:t xml:space="preserve">Овечкин Вячеслав Анатольевич, дата рождения – 6 декабря 1984 года.</w:t>
      </w:r>
      <w:r>
        <w:rPr>
          <w:rFonts w:ascii="TimesNewRoman" w:hAnsi="TimesNewRoman" w:eastAsia="TimesNewRoman" w:cs="TimesNewRoman"/>
          <w:sz w:val="24"/>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№23</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Перевалов Евгений Викторович, дата рождения – 30 августа 2003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№24</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Павлов Андрей Владимирович, дата рождения – 23 апреля 2000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№25</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Изосимов Александр Владимирович, дата рождения – 1 июля 1983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№26</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Давыдов Станислав Юрьевич, дата рождения – 3 сентября 2002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№27</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Стельмах Сергей Анатольевич, дата рождения – 29 декабря 1975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№28</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Муромов Евгений Сергеевич, дата рождения – 16 февраля 1995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№29</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Лагутов Андрей Николаевич, дата рождения – 14 октября 1995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№30</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Михайлов Михаил Юрьевич, дата рождения – 2 апреля 1967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№31</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Доманин Александр Александрович, дата рождения – 5 сентября 1992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 32</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Фузеева Кристина Андреевна, дата рождения – 18 декабря 2003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 33</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Бондарев Вячеслав Вячеславович, дата рождения – 15 июля 1981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 34</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Гонекер Евгения Александровна, дата рождения – 7 ноября 1984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 35</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 Шкарупа Зоя Игоревна, дата рождения – 15 августа 1988 года.</w:t>
      </w:r>
      <w:r>
        <w:rPr>
          <w:rFonts w:ascii="TimesNewRoman" w:hAnsi="TimesNewRoman" w:eastAsia="TimesNewRoman" w:cs="TimesNewRoman"/>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keepLines/>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 36</w:t>
      </w:r>
      <w:r>
        <w:rPr>
          <w:rFonts w:ascii="TimesNewRoman" w:hAnsi="TimesNewRoman" w:eastAsia="TimesNewRoman" w:cs="TimesNewRoman"/>
          <w:b/>
          <w:sz w:val="28"/>
        </w:rPr>
      </w:r>
      <w:r/>
    </w:p>
    <w:p>
      <w:pPr>
        <w:pStyle w:val="1010"/>
        <w:ind w:left="0" w:firstLine="567"/>
        <w:jc w:val="both"/>
        <w:keepLines/>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Скорин Алексей Анатольевич, дата рождения – 14 апреля 2003 года.</w:t>
      </w:r>
      <w:r>
        <w:rPr>
          <w:rFonts w:ascii="TimesNewRoman" w:hAnsi="TimesNewRoman" w:eastAsia="TimesNewRoman" w:cs="TimesNewRoman"/>
          <w:sz w:val="28"/>
        </w:rPr>
      </w:r>
      <w:r/>
    </w:p>
    <w:p>
      <w:pPr>
        <w:pStyle w:val="1010"/>
        <w:ind w:left="0" w:firstLine="567"/>
        <w:jc w:val="center"/>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 37</w:t>
      </w:r>
      <w:r>
        <w:rPr>
          <w:rFonts w:ascii="TimesNewRoman" w:hAnsi="TimesNewRoman" w:eastAsia="TimesNewRoman" w:cs="TimesNewRoman"/>
          <w:b/>
          <w:sz w:val="28"/>
        </w:rPr>
      </w:r>
      <w:r/>
    </w:p>
    <w:p>
      <w:pPr>
        <w:pStyle w:val="1010"/>
        <w:ind w:left="0" w:firstLine="567"/>
        <w:jc w:val="left"/>
        <w:spacing w:before="0" w:after="0" w:line="360" w:lineRule="auto"/>
        <w:rPr>
          <w:rFonts w:ascii="TimesNewRoman" w:hAnsi="TimesNewRoman" w:eastAsia="TimesNewRoman" w:cs="TimesNewRoman"/>
          <w:b w:val="0"/>
          <w:sz w:val="28"/>
        </w:rPr>
      </w:pPr>
      <w:r>
        <w:rPr>
          <w:rFonts w:ascii="TimesNewRoman" w:hAnsi="TimesNewRoman" w:eastAsia="TimesNewRoman" w:cs="TimesNewRoman"/>
          <w:b w:val="0"/>
          <w:sz w:val="28"/>
        </w:rPr>
        <w:t xml:space="preserve">Шарган Данил Владимирович, дата рождения – 27 декабря 1982 года.</w:t>
      </w:r>
      <w:r>
        <w:rPr>
          <w:rFonts w:ascii="TimesNewRoman" w:hAnsi="TimesNewRoman" w:eastAsia="TimesNewRoman" w:cs="TimesNewRoman"/>
          <w:b w:val="0"/>
          <w:sz w:val="28"/>
        </w:rPr>
      </w:r>
      <w:r/>
    </w:p>
    <w:p>
      <w:pPr>
        <w:pStyle w:val="1010"/>
        <w:ind w:left="0" w:firstLine="567"/>
        <w:jc w:val="center"/>
        <w:spacing w:before="0" w:after="0" w:line="360" w:lineRule="auto"/>
        <w:rPr>
          <w:rFonts w:ascii="TimesNewRoman" w:hAnsi="TimesNewRoman" w:eastAsia="TimesNewRoman" w:cs="TimesNewRoman"/>
          <w:b/>
          <w:strike w:val="0"/>
          <w:sz w:val="28"/>
        </w:rPr>
      </w:pPr>
      <w:r>
        <w:rPr>
          <w:rFonts w:ascii="TimesNewRoman" w:hAnsi="TimesNewRoman" w:eastAsia="TimesNewRoman" w:cs="TimesNewRoman"/>
          <w:b/>
          <w:strike w:val="0"/>
          <w:sz w:val="28"/>
        </w:rPr>
      </w:r>
      <w:r>
        <w:rPr>
          <w:rFonts w:ascii="TimesNewRoman" w:hAnsi="TimesNewRoman" w:eastAsia="TimesNewRoman" w:cs="TimesNewRoman"/>
          <w:b/>
          <w:strike w:val="0"/>
          <w:sz w:val="28"/>
        </w:rPr>
      </w:r>
      <w:r/>
    </w:p>
    <w:p>
      <w:pPr>
        <w:pStyle w:val="1010"/>
        <w:ind w:left="0" w:firstLine="567"/>
        <w:jc w:val="center"/>
        <w:spacing w:before="0" w:after="0" w:line="360" w:lineRule="auto"/>
        <w:rPr>
          <w:rFonts w:ascii="TimesNewRoman" w:hAnsi="TimesNewRoman" w:eastAsia="TimesNewRoman" w:cs="TimesNewRoman"/>
          <w:b/>
          <w:strike w:val="0"/>
          <w:sz w:val="28"/>
        </w:rPr>
      </w:pPr>
      <w:r>
        <w:rPr>
          <w:rFonts w:ascii="TimesNewRoman" w:hAnsi="TimesNewRoman" w:eastAsia="TimesNewRoman" w:cs="TimesNewRoman"/>
          <w:b/>
          <w:strike w:val="0"/>
          <w:sz w:val="28"/>
        </w:rPr>
        <w:t xml:space="preserve">Одномандатный избирательный округ № 38</w:t>
      </w:r>
      <w:r>
        <w:rPr>
          <w:rFonts w:ascii="TimesNewRoman" w:hAnsi="TimesNewRoman" w:eastAsia="TimesNewRoman" w:cs="TimesNewRoman"/>
          <w:b/>
          <w:strike w:val="0"/>
          <w:sz w:val="28"/>
        </w:rPr>
      </w:r>
      <w:r/>
    </w:p>
    <w:p>
      <w:pPr>
        <w:pStyle w:val="1010"/>
        <w:ind w:left="0" w:firstLine="567"/>
        <w:jc w:val="both"/>
        <w:spacing w:before="0" w:after="0" w:line="360" w:lineRule="auto"/>
        <w:rPr>
          <w:rFonts w:ascii="TimesNewRoman" w:hAnsi="TimesNewRoman" w:eastAsia="TimesNewRoman" w:cs="TimesNewRoman"/>
          <w:strike w:val="0"/>
          <w:sz w:val="28"/>
        </w:rPr>
      </w:pPr>
      <w:r>
        <w:rPr>
          <w:rFonts w:ascii="TimesNewRoman" w:hAnsi="TimesNewRoman" w:eastAsia="TimesNewRoman" w:cs="TimesNewRoman"/>
          <w:sz w:val="28"/>
        </w:rPr>
        <w:t xml:space="preserve">Токарев Николай Павлович, дата рождения – 15 мая 1968 года</w:t>
      </w:r>
      <w:r>
        <w:rPr>
          <w:rFonts w:ascii="TimesNewRoman" w:hAnsi="TimesNewRoman" w:eastAsia="TimesNewRoman" w:cs="TimesNewRoman"/>
          <w:strike w:val="0"/>
          <w:sz w:val="28"/>
        </w:rPr>
        <w:t xml:space="preserve">.</w:t>
      </w:r>
      <w:r>
        <w:rPr>
          <w:rFonts w:ascii="TimesNewRoman" w:hAnsi="TimesNewRoman" w:eastAsia="TimesNewRoman" w:cs="TimesNewRoman"/>
          <w:strike w:val="0"/>
          <w:sz w:val="28"/>
        </w:rPr>
      </w:r>
      <w:r/>
    </w:p>
    <w:p>
      <w:pPr>
        <w:pStyle w:val="1010"/>
        <w:ind w:left="0" w:firstLine="567"/>
        <w:jc w:val="center"/>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 39</w:t>
      </w:r>
      <w:r>
        <w:rPr>
          <w:rFonts w:ascii="TimesNewRoman" w:hAnsi="TimesNewRoman" w:eastAsia="TimesNewRoman" w:cs="TimesNewRoman"/>
          <w:b/>
          <w:sz w:val="28"/>
        </w:rPr>
      </w:r>
      <w:r/>
    </w:p>
    <w:p>
      <w:pPr>
        <w:pStyle w:val="1010"/>
        <w:ind w:left="0" w:firstLine="567"/>
        <w:jc w:val="both"/>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Самаринов Артем Александрович, дата рождения – 23 июня 1995 года.</w:t>
      </w:r>
      <w:r>
        <w:rPr>
          <w:rFonts w:ascii="TimesNewRoman" w:hAnsi="TimesNewRoman" w:eastAsia="TimesNewRoman" w:cs="TimesNewRoman"/>
          <w:sz w:val="28"/>
        </w:rPr>
      </w:r>
      <w:r/>
    </w:p>
    <w:p>
      <w:pPr>
        <w:pStyle w:val="1010"/>
        <w:ind w:left="0" w:firstLine="567"/>
        <w:jc w:val="center"/>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 40</w:t>
      </w:r>
      <w:r>
        <w:rPr>
          <w:rFonts w:ascii="TimesNewRoman" w:hAnsi="TimesNewRoman" w:eastAsia="TimesNewRoman" w:cs="TimesNewRoman"/>
          <w:b/>
          <w:sz w:val="28"/>
        </w:rPr>
      </w:r>
      <w:r/>
    </w:p>
    <w:p>
      <w:pPr>
        <w:pStyle w:val="1010"/>
        <w:ind w:left="0" w:firstLine="567"/>
        <w:jc w:val="both"/>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Герчук Анастасия Сергеевна, дата рождения – 21 апреля 1997 года.</w:t>
      </w:r>
      <w:r>
        <w:rPr>
          <w:rFonts w:ascii="TimesNewRoman" w:hAnsi="TimesNewRoman" w:eastAsia="TimesNewRoman" w:cs="TimesNewRoman"/>
          <w:sz w:val="28"/>
        </w:rPr>
      </w:r>
      <w:r/>
    </w:p>
    <w:p>
      <w:pPr>
        <w:pStyle w:val="1010"/>
        <w:ind w:left="0" w:firstLine="567"/>
        <w:jc w:val="center"/>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 41</w:t>
      </w:r>
      <w:r>
        <w:rPr>
          <w:rFonts w:ascii="TimesNewRoman" w:hAnsi="TimesNewRoman" w:eastAsia="TimesNewRoman" w:cs="TimesNewRoman"/>
          <w:b/>
          <w:sz w:val="28"/>
        </w:rPr>
      </w:r>
      <w:r/>
    </w:p>
    <w:p>
      <w:pPr>
        <w:pStyle w:val="1010"/>
        <w:ind w:left="0" w:firstLine="567"/>
        <w:jc w:val="both"/>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Леончиков Максим Игоревич, дата рождения – 13 января 1991 года.</w:t>
      </w:r>
      <w:r>
        <w:rPr>
          <w:rFonts w:ascii="TimesNewRoman" w:hAnsi="TimesNewRoman" w:eastAsia="TimesNewRoman" w:cs="TimesNewRoman"/>
          <w:sz w:val="28"/>
        </w:rPr>
      </w:r>
      <w:r/>
    </w:p>
    <w:p>
      <w:pPr>
        <w:pStyle w:val="1010"/>
        <w:ind w:left="0" w:firstLine="567"/>
        <w:jc w:val="center"/>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 42</w:t>
      </w:r>
      <w:r>
        <w:rPr>
          <w:rFonts w:ascii="TimesNewRoman" w:hAnsi="TimesNewRoman" w:eastAsia="TimesNewRoman" w:cs="TimesNewRoman"/>
          <w:b/>
          <w:sz w:val="28"/>
        </w:rPr>
      </w:r>
      <w:r/>
    </w:p>
    <w:p>
      <w:pPr>
        <w:pStyle w:val="1010"/>
        <w:ind w:left="0" w:firstLine="567"/>
        <w:jc w:val="both"/>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Каримов Константин Станиславович, дата рождения – 8 мая 1987 года.</w:t>
      </w:r>
      <w:r>
        <w:rPr>
          <w:rFonts w:ascii="TimesNewRoman" w:hAnsi="TimesNewRoman" w:eastAsia="TimesNewRoman" w:cs="TimesNewRoman"/>
          <w:sz w:val="28"/>
        </w:rPr>
      </w:r>
      <w:r/>
    </w:p>
    <w:p>
      <w:pPr>
        <w:pStyle w:val="1010"/>
        <w:ind w:left="0" w:firstLine="567"/>
        <w:jc w:val="both"/>
        <w:spacing w:before="0" w:after="0" w:line="360" w:lineRule="auto"/>
        <w:rPr>
          <w:rFonts w:ascii="TimesNewRoman" w:hAnsi="TimesNewRoman" w:eastAsia="TimesNewRoman" w:cs="TimesNewRoman"/>
          <w:sz w:val="28"/>
        </w:rPr>
      </w:pPr>
      <w:r>
        <w:rPr>
          <w:rFonts w:ascii="TimesNewRoman" w:hAnsi="TimesNewRoman" w:eastAsia="TimesNewRoman" w:cs="TimesNewRoman"/>
          <w:sz w:val="28"/>
        </w:rPr>
      </w:r>
      <w:r>
        <w:rPr>
          <w:rFonts w:ascii="TimesNewRoman" w:hAnsi="TimesNewRoman" w:eastAsia="TimesNewRoman" w:cs="TimesNewRoman"/>
          <w:sz w:val="28"/>
        </w:rPr>
      </w:r>
      <w:r/>
    </w:p>
    <w:p>
      <w:pPr>
        <w:pStyle w:val="1010"/>
        <w:ind w:left="0" w:firstLine="567"/>
        <w:jc w:val="center"/>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 43</w:t>
      </w:r>
      <w:r>
        <w:rPr>
          <w:rFonts w:ascii="TimesNewRoman" w:hAnsi="TimesNewRoman" w:eastAsia="TimesNewRoman" w:cs="TimesNewRoman"/>
          <w:b/>
          <w:sz w:val="28"/>
        </w:rPr>
      </w:r>
      <w:r/>
    </w:p>
    <w:p>
      <w:pPr>
        <w:pStyle w:val="1010"/>
        <w:ind w:left="0" w:firstLine="567"/>
        <w:jc w:val="left"/>
        <w:spacing w:before="0" w:after="0" w:line="360" w:lineRule="auto"/>
        <w:rPr>
          <w:rFonts w:ascii="TimesNewRoman" w:hAnsi="TimesNewRoman" w:eastAsia="TimesNewRoman" w:cs="TimesNewRoman"/>
          <w:b w:val="0"/>
          <w:sz w:val="28"/>
        </w:rPr>
      </w:pPr>
      <w:r>
        <w:rPr>
          <w:rFonts w:ascii="TimesNewRoman" w:hAnsi="TimesNewRoman" w:eastAsia="TimesNewRoman" w:cs="TimesNewRoman"/>
          <w:b w:val="0"/>
          <w:sz w:val="28"/>
        </w:rPr>
        <w:t xml:space="preserve">Булатов Евгений Михайлович, дата рождения – 17 сентября 1997 года.</w:t>
      </w:r>
      <w:r>
        <w:rPr>
          <w:rFonts w:ascii="TimesNewRoman" w:hAnsi="TimesNewRoman" w:eastAsia="TimesNewRoman" w:cs="TimesNewRoman"/>
          <w:b w:val="0"/>
          <w:sz w:val="28"/>
        </w:rPr>
      </w:r>
      <w:r/>
    </w:p>
    <w:p>
      <w:pPr>
        <w:pStyle w:val="1010"/>
        <w:ind w:left="0" w:firstLine="567"/>
        <w:jc w:val="center"/>
        <w:spacing w:before="0" w:after="0" w:line="360" w:lineRule="auto"/>
        <w:rPr>
          <w:rFonts w:ascii="TimesNewRoman" w:hAnsi="TimesNewRoman" w:eastAsia="TimesNewRoman" w:cs="TimesNewRoman"/>
          <w:b/>
          <w:strike w:val="0"/>
          <w:sz w:val="28"/>
        </w:rPr>
      </w:pPr>
      <w:r>
        <w:rPr>
          <w:rFonts w:ascii="TimesNewRoman" w:hAnsi="TimesNewRoman" w:eastAsia="TimesNewRoman" w:cs="TimesNewRoman"/>
          <w:b/>
          <w:strike w:val="0"/>
          <w:sz w:val="28"/>
        </w:rPr>
      </w:r>
      <w:r>
        <w:rPr>
          <w:rFonts w:ascii="TimesNewRoman" w:hAnsi="TimesNewRoman" w:eastAsia="TimesNewRoman" w:cs="TimesNewRoman"/>
          <w:b/>
          <w:strike w:val="0"/>
          <w:sz w:val="28"/>
        </w:rPr>
      </w:r>
      <w:r/>
    </w:p>
    <w:p>
      <w:pPr>
        <w:pStyle w:val="1010"/>
        <w:ind w:left="0" w:firstLine="567"/>
        <w:jc w:val="center"/>
        <w:spacing w:before="0" w:after="0" w:line="360" w:lineRule="auto"/>
        <w:rPr>
          <w:rFonts w:ascii="TimesNewRoman" w:hAnsi="TimesNewRoman" w:eastAsia="TimesNewRoman" w:cs="TimesNewRoman"/>
          <w:b/>
          <w:strike w:val="0"/>
          <w:sz w:val="28"/>
        </w:rPr>
      </w:pPr>
      <w:r>
        <w:rPr>
          <w:rFonts w:ascii="TimesNewRoman" w:hAnsi="TimesNewRoman" w:eastAsia="TimesNewRoman" w:cs="TimesNewRoman"/>
          <w:b/>
          <w:strike w:val="0"/>
          <w:sz w:val="28"/>
        </w:rPr>
        <w:t xml:space="preserve">Одномандатный избирательный округ № 44</w:t>
      </w:r>
      <w:r>
        <w:rPr>
          <w:rFonts w:ascii="TimesNewRoman" w:hAnsi="TimesNewRoman" w:eastAsia="TimesNewRoman" w:cs="TimesNewRoman"/>
          <w:b/>
          <w:strike w:val="0"/>
          <w:sz w:val="28"/>
        </w:rPr>
      </w:r>
      <w:r/>
    </w:p>
    <w:p>
      <w:pPr>
        <w:pStyle w:val="1010"/>
        <w:ind w:left="0" w:firstLine="567"/>
        <w:jc w:val="both"/>
        <w:spacing w:before="0" w:after="0" w:line="360" w:lineRule="auto"/>
        <w:rPr>
          <w:rFonts w:ascii="TimesNewRoman" w:hAnsi="TimesNewRoman" w:eastAsia="TimesNewRoman" w:cs="TimesNewRoman"/>
          <w:strike w:val="0"/>
          <w:sz w:val="28"/>
        </w:rPr>
      </w:pPr>
      <w:r>
        <w:rPr>
          <w:rFonts w:ascii="TimesNewRoman" w:hAnsi="TimesNewRoman" w:eastAsia="TimesNewRoman" w:cs="TimesNewRoman"/>
          <w:sz w:val="28"/>
        </w:rPr>
        <w:t xml:space="preserve">Сабельфельд Валерия Анатольевна, дата рождения – 25 октября 1995 года</w:t>
      </w:r>
      <w:r>
        <w:rPr>
          <w:rFonts w:ascii="TimesNewRoman" w:hAnsi="TimesNewRoman" w:eastAsia="TimesNewRoman" w:cs="TimesNewRoman"/>
          <w:strike w:val="0"/>
          <w:sz w:val="28"/>
        </w:rPr>
        <w:t xml:space="preserve">.</w:t>
      </w:r>
      <w:r>
        <w:rPr>
          <w:rFonts w:ascii="TimesNewRoman" w:hAnsi="TimesNewRoman" w:eastAsia="TimesNewRoman" w:cs="TimesNewRoman"/>
          <w:strike w:val="0"/>
          <w:sz w:val="28"/>
        </w:rPr>
      </w:r>
      <w:r/>
    </w:p>
    <w:p>
      <w:pPr>
        <w:pStyle w:val="1010"/>
        <w:ind w:left="0" w:firstLine="567"/>
        <w:jc w:val="center"/>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 45</w:t>
      </w:r>
      <w:r>
        <w:rPr>
          <w:rFonts w:ascii="TimesNewRoman" w:hAnsi="TimesNewRoman" w:eastAsia="TimesNewRoman" w:cs="TimesNewRoman"/>
          <w:b/>
          <w:sz w:val="28"/>
        </w:rPr>
      </w:r>
      <w:r/>
    </w:p>
    <w:p>
      <w:pPr>
        <w:pStyle w:val="1010"/>
        <w:ind w:left="0" w:firstLine="567"/>
        <w:jc w:val="both"/>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Пашкин Павел Павлович, дата рождения – 28 августа 1983 года.</w:t>
      </w:r>
      <w:r>
        <w:rPr>
          <w:rFonts w:ascii="TimesNewRoman" w:hAnsi="TimesNewRoman" w:eastAsia="TimesNewRoman" w:cs="TimesNewRoman"/>
          <w:sz w:val="28"/>
        </w:rPr>
      </w:r>
      <w:r/>
    </w:p>
    <w:p>
      <w:pPr>
        <w:pStyle w:val="1010"/>
        <w:ind w:left="0" w:firstLine="567"/>
        <w:jc w:val="center"/>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 46</w:t>
      </w:r>
      <w:r>
        <w:rPr>
          <w:rFonts w:ascii="TimesNewRoman" w:hAnsi="TimesNewRoman" w:eastAsia="TimesNewRoman" w:cs="TimesNewRoman"/>
          <w:b/>
          <w:sz w:val="28"/>
        </w:rPr>
      </w:r>
      <w:r/>
    </w:p>
    <w:p>
      <w:pPr>
        <w:pStyle w:val="1010"/>
        <w:ind w:left="0" w:firstLine="567"/>
        <w:jc w:val="both"/>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Рябин Андрей Иванович, дата рождения – 5 декабря 1981 года.</w:t>
      </w:r>
      <w:r>
        <w:rPr>
          <w:rFonts w:ascii="TimesNewRoman" w:hAnsi="TimesNewRoman" w:eastAsia="TimesNewRoman" w:cs="TimesNewRoman"/>
          <w:sz w:val="28"/>
        </w:rPr>
      </w:r>
      <w:r/>
    </w:p>
    <w:p>
      <w:pPr>
        <w:pStyle w:val="1010"/>
        <w:ind w:left="0" w:firstLine="567"/>
        <w:jc w:val="center"/>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 47</w:t>
      </w:r>
      <w:r>
        <w:rPr>
          <w:rFonts w:ascii="TimesNewRoman" w:hAnsi="TimesNewRoman" w:eastAsia="TimesNewRoman" w:cs="TimesNewRoman"/>
          <w:b/>
          <w:sz w:val="28"/>
        </w:rPr>
      </w:r>
      <w:r/>
    </w:p>
    <w:p>
      <w:pPr>
        <w:pStyle w:val="1010"/>
        <w:ind w:left="0" w:firstLine="567"/>
        <w:jc w:val="both"/>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Кемина Елизавета Аркадиевна, дата рождения – 18 декабря 1998 года.</w:t>
      </w:r>
      <w:r>
        <w:rPr>
          <w:rFonts w:ascii="TimesNewRoman" w:hAnsi="TimesNewRoman" w:eastAsia="TimesNewRoman" w:cs="TimesNewRoman"/>
          <w:sz w:val="28"/>
        </w:rPr>
      </w:r>
      <w:r/>
    </w:p>
    <w:p>
      <w:pPr>
        <w:pStyle w:val="1010"/>
        <w:ind w:left="0" w:firstLine="567"/>
        <w:jc w:val="center"/>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 48</w:t>
      </w:r>
      <w:r>
        <w:rPr>
          <w:rFonts w:ascii="TimesNewRoman" w:hAnsi="TimesNewRoman" w:eastAsia="TimesNewRoman" w:cs="TimesNewRoman"/>
          <w:b/>
          <w:sz w:val="28"/>
        </w:rPr>
      </w:r>
      <w:r/>
    </w:p>
    <w:p>
      <w:pPr>
        <w:pStyle w:val="1010"/>
        <w:ind w:left="10" w:firstLine="698"/>
        <w:jc w:val="left"/>
        <w:spacing w:before="0" w:after="133" w:line="259" w:lineRule="auto"/>
        <w:rPr>
          <w:rFonts w:ascii="TimesNewRoman" w:hAnsi="TimesNewRoman" w:eastAsia="TimesNewRoman" w:cs="TimesNewRoman"/>
          <w:sz w:val="28"/>
        </w:rPr>
      </w:pPr>
      <w:r>
        <w:rPr>
          <w:rFonts w:ascii="TimesNewRoman" w:hAnsi="TimesNewRoman" w:eastAsia="TimesNewRoman" w:cs="TimesNewRoman"/>
          <w:sz w:val="28"/>
        </w:rPr>
        <w:t xml:space="preserve">Суворова Анастасия Анатольевна, дата рождения – 14 января 1997 года.</w:t>
      </w:r>
      <w:r>
        <w:rPr>
          <w:rFonts w:ascii="TimesNewRoman" w:hAnsi="TimesNewRoman" w:eastAsia="TimesNewRoman" w:cs="TimesNewRoman"/>
          <w:sz w:val="28"/>
        </w:rPr>
      </w:r>
      <w:r/>
    </w:p>
    <w:p>
      <w:pPr>
        <w:pStyle w:val="1010"/>
        <w:ind w:left="10" w:firstLine="698"/>
        <w:jc w:val="left"/>
        <w:spacing w:before="0" w:after="133" w:line="259" w:lineRule="auto"/>
        <w:rPr>
          <w:rFonts w:ascii="TimesNewRoman" w:hAnsi="TimesNewRoman" w:eastAsia="TimesNewRoman" w:cs="TimesNewRoman"/>
          <w:sz w:val="28"/>
        </w:rPr>
      </w:pPr>
      <w:r>
        <w:rPr>
          <w:rFonts w:ascii="TimesNewRoman" w:hAnsi="TimesNewRoman" w:eastAsia="TimesNewRoman" w:cs="TimesNewRoman"/>
          <w:sz w:val="28"/>
        </w:rPr>
      </w:r>
      <w:r>
        <w:rPr>
          <w:rFonts w:ascii="TimesNewRoman" w:hAnsi="TimesNewRoman" w:eastAsia="TimesNewRoman" w:cs="TimesNewRoman"/>
          <w:sz w:val="28"/>
        </w:rPr>
      </w:r>
      <w:r/>
    </w:p>
    <w:p>
      <w:pPr>
        <w:pStyle w:val="1010"/>
        <w:ind w:left="0" w:firstLine="567"/>
        <w:jc w:val="center"/>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 49</w:t>
      </w:r>
      <w:r>
        <w:rPr>
          <w:rFonts w:ascii="TimesNewRoman" w:hAnsi="TimesNewRoman" w:eastAsia="TimesNewRoman" w:cs="TimesNewRoman"/>
          <w:b/>
          <w:sz w:val="28"/>
        </w:rPr>
      </w:r>
      <w:r/>
    </w:p>
    <w:p>
      <w:pPr>
        <w:pStyle w:val="1010"/>
        <w:ind w:left="0" w:firstLine="567"/>
        <w:jc w:val="both"/>
        <w:spacing w:before="0" w:after="0" w:line="360" w:lineRule="auto"/>
        <w:rPr>
          <w:rFonts w:ascii="TimesNewRoman" w:hAnsi="TimesNewRoman" w:eastAsia="TimesNewRoman" w:cs="TimesNewRoman"/>
          <w:sz w:val="28"/>
        </w:rPr>
      </w:pPr>
      <w:r>
        <w:rPr>
          <w:rFonts w:ascii="TimesNewRoman" w:hAnsi="TimesNewRoman" w:eastAsia="TimesNewRoman" w:cs="TimesNewRoman"/>
          <w:sz w:val="28"/>
        </w:rPr>
        <w:t xml:space="preserve">Яковлева Арина Валерьевна, дата рождения – 2 января 2003 года.</w:t>
      </w:r>
      <w:r>
        <w:rPr>
          <w:rFonts w:ascii="TimesNewRoman" w:hAnsi="TimesNewRoman" w:eastAsia="TimesNewRoman" w:cs="TimesNewRoman"/>
          <w:sz w:val="28"/>
        </w:rPr>
      </w:r>
      <w:r/>
    </w:p>
    <w:p>
      <w:pPr>
        <w:pStyle w:val="1010"/>
        <w:ind w:left="0" w:firstLine="567"/>
        <w:jc w:val="center"/>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r>
      <w:r>
        <w:rPr>
          <w:rFonts w:ascii="TimesNewRoman" w:hAnsi="TimesNewRoman" w:eastAsia="TimesNewRoman" w:cs="TimesNewRoman"/>
          <w:b/>
          <w:sz w:val="28"/>
        </w:rPr>
      </w:r>
      <w:r/>
    </w:p>
    <w:p>
      <w:pPr>
        <w:pStyle w:val="1010"/>
        <w:ind w:left="0" w:firstLine="567"/>
        <w:jc w:val="center"/>
        <w:spacing w:before="0" w:after="0" w:line="360" w:lineRule="auto"/>
        <w:rPr>
          <w:rFonts w:ascii="TimesNewRoman" w:hAnsi="TimesNewRoman" w:eastAsia="TimesNewRoman" w:cs="TimesNewRoman"/>
          <w:b/>
          <w:sz w:val="28"/>
        </w:rPr>
      </w:pPr>
      <w:r>
        <w:rPr>
          <w:rFonts w:ascii="TimesNewRoman" w:hAnsi="TimesNewRoman" w:eastAsia="TimesNewRoman" w:cs="TimesNewRoman"/>
          <w:b/>
          <w:sz w:val="28"/>
        </w:rPr>
        <w:t xml:space="preserve">Одномандатный избирательный округ № 50</w:t>
      </w:r>
      <w:r>
        <w:rPr>
          <w:rFonts w:ascii="TimesNewRoman" w:hAnsi="TimesNewRoman" w:eastAsia="TimesNewRoman" w:cs="TimesNewRoman"/>
          <w:b/>
          <w:sz w:val="28"/>
        </w:rPr>
      </w:r>
      <w:r/>
    </w:p>
    <w:p>
      <w:pPr>
        <w:pStyle w:val="1010"/>
        <w:ind w:left="10" w:firstLine="698"/>
        <w:jc w:val="left"/>
        <w:spacing w:before="0" w:after="133" w:line="259" w:lineRule="auto"/>
        <w:rPr>
          <w:rFonts w:ascii="TimesNewRoman" w:hAnsi="TimesNewRoman" w:eastAsia="TimesNewRoman" w:cs="TimesNewRoman"/>
          <w:sz w:val="28"/>
        </w:rPr>
      </w:pPr>
      <w:r>
        <w:rPr>
          <w:rFonts w:ascii="TimesNewRoman" w:hAnsi="TimesNewRoman" w:eastAsia="TimesNewRoman" w:cs="TimesNewRoman"/>
          <w:sz w:val="28"/>
        </w:rPr>
        <w:t xml:space="preserve">Карпов Артемий Дмитриевич, дата рождения – 20 марта 1999 года.</w:t>
      </w:r>
      <w:r>
        <w:rPr>
          <w:rFonts w:ascii="TimesNewRoman" w:hAnsi="TimesNewRoman" w:eastAsia="TimesNewRoman" w:cs="TimesNewRoman"/>
          <w:sz w:val="28"/>
        </w:rPr>
      </w:r>
      <w:r/>
    </w:p>
    <w:p>
      <w:pPr>
        <w:pStyle w:val="1010"/>
        <w:ind w:left="0" w:firstLine="567"/>
        <w:jc w:val="both"/>
        <w:spacing w:before="0" w:after="0" w:line="360" w:lineRule="auto"/>
        <w:rPr>
          <w:rFonts w:ascii="TimesNewRoman" w:hAnsi="TimesNewRoman" w:eastAsia="TimesNewRoman" w:cs="TimesNewRoman"/>
          <w:sz w:val="28"/>
        </w:rPr>
      </w:pPr>
      <w:r>
        <w:rPr>
          <w:rFonts w:ascii="TimesNewRoman" w:hAnsi="TimesNewRoman" w:eastAsia="TimesNewRoman" w:cs="TimesNewRoman"/>
          <w:sz w:val="28"/>
        </w:rPr>
      </w:r>
      <w:r>
        <w:rPr>
          <w:rFonts w:ascii="TimesNewRoman" w:hAnsi="TimesNewRoman" w:eastAsia="TimesNewRoman" w:cs="TimesNewRoman"/>
          <w:sz w:val="28"/>
        </w:rPr>
      </w:r>
      <w:r/>
    </w:p>
    <w:p>
      <w:pPr>
        <w:ind w:right="0"/>
        <w:jc w:val="both"/>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r>
      <w:r/>
    </w:p>
    <w:sectPr>
      <w:footnotePr/>
      <w:endnotePr/>
      <w:type w:val="nextPage"/>
      <w:pgSz w:w="11906" w:h="16838" w:orient="portrait"/>
      <w:pgMar w:top="567" w:right="850" w:bottom="1417"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
    <w:panose1 w:val="02020603050405020304"/>
  </w:font>
  <w:font w:name="Courier New">
    <w:panose1 w:val="02070309020205020404"/>
  </w:font>
  <w:font w:name="Calibri">
    <w:panose1 w:val="020F0502020204030204"/>
  </w:font>
  <w:font w:name="Times New Roman CYR">
    <w:panose1 w:val="02020603050405020304"/>
  </w:font>
  <w:font w:name="Segoe UI">
    <w:panose1 w:val="020B0502040204020203"/>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8">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9">
    <w:multiLevelType w:val="hybridMultilevel"/>
    <w:lvl w:ilvl="0">
      <w:start w:val="1"/>
      <w:numFmt w:val="decimal"/>
      <w:isLgl w:val="false"/>
      <w:suff w:val="tab"/>
      <w:lvlText w:val="%1."/>
      <w:lvlJc w:val="left"/>
      <w:pPr>
        <w:ind w:left="720" w:hanging="360"/>
      </w:pPr>
      <w:rPr>
        <w:rFonts w:ascii="Times New Roman" w:hAnsi="Times New Roman" w:eastAsia="Times New Roman" w:cs="Times New Roman"/>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709" w:hanging="360"/>
      </w:pPr>
      <w:rPr>
        <w:rFonts w:ascii="Times New Roman" w:hAnsi="Times New Roman" w:eastAsia="Times New Roman" w:cs="Times New Roman"/>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1">
    <w:multiLevelType w:val="hybridMultilevel"/>
    <w:lvl w:ilvl="0">
      <w:start w:val="1"/>
      <w:numFmt w:val="decimal"/>
      <w:isLgl w:val="false"/>
      <w:suff w:val="tab"/>
      <w:lvlText w:val="%1."/>
      <w:lvlJc w:val="left"/>
      <w:pPr>
        <w:ind w:left="709" w:hanging="360"/>
      </w:pPr>
      <w:rPr>
        <w:rFonts w:ascii="Times New Roman" w:hAnsi="Times New Roman" w:eastAsia="Times New Roman" w:cs="Times New Roman"/>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2">
    <w:multiLevelType w:val="hybridMultilevel"/>
    <w:lvl w:ilvl="0">
      <w:start w:val="1"/>
      <w:numFmt w:val="decimal"/>
      <w:isLgl w:val="false"/>
      <w:suff w:val="tab"/>
      <w:lvlText w:val="%1."/>
      <w:lvlJc w:val="left"/>
      <w:pPr>
        <w:ind w:left="709" w:hanging="360"/>
      </w:pPr>
      <w:rPr>
        <w:rFonts w:ascii="Times New Roman" w:hAnsi="Times New Roman" w:eastAsia="Times New Roman" w:cs="Times New Roman"/>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3">
    <w:multiLevelType w:val="hybridMultilevel"/>
    <w:lvl w:ilvl="0">
      <w:start w:val="1"/>
      <w:numFmt w:val="decimal"/>
      <w:isLgl w:val="false"/>
      <w:suff w:val="tab"/>
      <w:lvlText w:val="%1."/>
      <w:lvlJc w:val="left"/>
      <w:pPr>
        <w:ind w:left="709" w:hanging="360"/>
      </w:pPr>
      <w:rPr>
        <w:rFonts w:ascii="Times New Roman" w:hAnsi="Times New Roman" w:eastAsia="Times New Roman" w:cs="Times New Roman"/>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4">
    <w:multiLevelType w:val="hybridMultilevel"/>
    <w:lvl w:ilvl="0">
      <w:start w:val="1"/>
      <w:numFmt w:val="decimal"/>
      <w:isLgl w:val="false"/>
      <w:suff w:val="tab"/>
      <w:lvlText w:val="%1."/>
      <w:lvlJc w:val="left"/>
      <w:pPr>
        <w:ind w:left="992" w:hanging="360"/>
      </w:pPr>
      <w:rPr>
        <w:rFonts w:ascii="Times New Roman" w:hAnsi="Times New Roman" w:eastAsia="Times New Roman" w:cs="Times New Roman"/>
        <w:sz w:val="28"/>
      </w:rPr>
    </w:lvl>
    <w:lvl w:ilvl="1">
      <w:start w:val="1"/>
      <w:numFmt w:val="lowerLetter"/>
      <w:isLgl w:val="false"/>
      <w:suff w:val="tab"/>
      <w:lvlText w:val="%2."/>
      <w:lvlJc w:val="left"/>
      <w:pPr>
        <w:ind w:left="1712" w:hanging="360"/>
      </w:pPr>
    </w:lvl>
    <w:lvl w:ilvl="2">
      <w:start w:val="1"/>
      <w:numFmt w:val="lowerRoman"/>
      <w:isLgl w:val="false"/>
      <w:suff w:val="tab"/>
      <w:lvlText w:val="%3."/>
      <w:lvlJc w:val="right"/>
      <w:pPr>
        <w:ind w:left="2432" w:hanging="180"/>
      </w:pPr>
    </w:lvl>
    <w:lvl w:ilvl="3">
      <w:start w:val="1"/>
      <w:numFmt w:val="decimal"/>
      <w:isLgl w:val="false"/>
      <w:suff w:val="tab"/>
      <w:lvlText w:val="%4."/>
      <w:lvlJc w:val="left"/>
      <w:pPr>
        <w:ind w:left="3152" w:hanging="360"/>
      </w:pPr>
    </w:lvl>
    <w:lvl w:ilvl="4">
      <w:start w:val="1"/>
      <w:numFmt w:val="lowerLetter"/>
      <w:isLgl w:val="false"/>
      <w:suff w:val="tab"/>
      <w:lvlText w:val="%5."/>
      <w:lvlJc w:val="left"/>
      <w:pPr>
        <w:ind w:left="3872" w:hanging="360"/>
      </w:pPr>
    </w:lvl>
    <w:lvl w:ilvl="5">
      <w:start w:val="1"/>
      <w:numFmt w:val="lowerRoman"/>
      <w:isLgl w:val="false"/>
      <w:suff w:val="tab"/>
      <w:lvlText w:val="%6."/>
      <w:lvlJc w:val="right"/>
      <w:pPr>
        <w:ind w:left="4592" w:hanging="180"/>
      </w:pPr>
    </w:lvl>
    <w:lvl w:ilvl="6">
      <w:start w:val="1"/>
      <w:numFmt w:val="decimal"/>
      <w:isLgl w:val="false"/>
      <w:suff w:val="tab"/>
      <w:lvlText w:val="%7."/>
      <w:lvlJc w:val="left"/>
      <w:pPr>
        <w:ind w:left="5312" w:hanging="360"/>
      </w:pPr>
    </w:lvl>
    <w:lvl w:ilvl="7">
      <w:start w:val="1"/>
      <w:numFmt w:val="lowerLetter"/>
      <w:isLgl w:val="false"/>
      <w:suff w:val="tab"/>
      <w:lvlText w:val="%8."/>
      <w:lvlJc w:val="left"/>
      <w:pPr>
        <w:ind w:left="6032" w:hanging="360"/>
      </w:pPr>
    </w:lvl>
    <w:lvl w:ilvl="8">
      <w:start w:val="1"/>
      <w:numFmt w:val="lowerRoman"/>
      <w:isLgl w:val="false"/>
      <w:suff w:val="tab"/>
      <w:lvlText w:val="%9."/>
      <w:lvlJc w:val="right"/>
      <w:pPr>
        <w:ind w:left="6752" w:hanging="180"/>
      </w:pPr>
    </w:lvl>
  </w:abstractNum>
  <w:abstractNum w:abstractNumId="15">
    <w:multiLevelType w:val="hybridMultilevel"/>
    <w:lvl w:ilvl="0">
      <w:start w:val="1"/>
      <w:numFmt w:val="decimal"/>
      <w:isLgl w:val="false"/>
      <w:suff w:val="tab"/>
      <w:lvlText w:val="%1."/>
      <w:lvlJc w:val="left"/>
      <w:pPr>
        <w:ind w:left="992" w:hanging="360"/>
      </w:pPr>
      <w:rPr>
        <w:rFonts w:ascii="Times New Roman" w:hAnsi="Times New Roman" w:eastAsia="Times New Roman" w:cs="Times New Roman"/>
        <w:sz w:val="28"/>
      </w:rPr>
    </w:lvl>
    <w:lvl w:ilvl="1">
      <w:start w:val="1"/>
      <w:numFmt w:val="lowerLetter"/>
      <w:isLgl w:val="false"/>
      <w:suff w:val="tab"/>
      <w:lvlText w:val="%2."/>
      <w:lvlJc w:val="left"/>
      <w:pPr>
        <w:ind w:left="1712" w:hanging="360"/>
      </w:pPr>
    </w:lvl>
    <w:lvl w:ilvl="2">
      <w:start w:val="1"/>
      <w:numFmt w:val="lowerRoman"/>
      <w:isLgl w:val="false"/>
      <w:suff w:val="tab"/>
      <w:lvlText w:val="%3."/>
      <w:lvlJc w:val="right"/>
      <w:pPr>
        <w:ind w:left="2432" w:hanging="180"/>
      </w:pPr>
    </w:lvl>
    <w:lvl w:ilvl="3">
      <w:start w:val="1"/>
      <w:numFmt w:val="decimal"/>
      <w:isLgl w:val="false"/>
      <w:suff w:val="tab"/>
      <w:lvlText w:val="%4."/>
      <w:lvlJc w:val="left"/>
      <w:pPr>
        <w:ind w:left="3152" w:hanging="360"/>
      </w:pPr>
    </w:lvl>
    <w:lvl w:ilvl="4">
      <w:start w:val="1"/>
      <w:numFmt w:val="lowerLetter"/>
      <w:isLgl w:val="false"/>
      <w:suff w:val="tab"/>
      <w:lvlText w:val="%5."/>
      <w:lvlJc w:val="left"/>
      <w:pPr>
        <w:ind w:left="3872" w:hanging="360"/>
      </w:pPr>
    </w:lvl>
    <w:lvl w:ilvl="5">
      <w:start w:val="1"/>
      <w:numFmt w:val="lowerRoman"/>
      <w:isLgl w:val="false"/>
      <w:suff w:val="tab"/>
      <w:lvlText w:val="%6."/>
      <w:lvlJc w:val="right"/>
      <w:pPr>
        <w:ind w:left="4592" w:hanging="180"/>
      </w:pPr>
    </w:lvl>
    <w:lvl w:ilvl="6">
      <w:start w:val="1"/>
      <w:numFmt w:val="decimal"/>
      <w:isLgl w:val="false"/>
      <w:suff w:val="tab"/>
      <w:lvlText w:val="%7."/>
      <w:lvlJc w:val="left"/>
      <w:pPr>
        <w:ind w:left="5312" w:hanging="360"/>
      </w:pPr>
    </w:lvl>
    <w:lvl w:ilvl="7">
      <w:start w:val="1"/>
      <w:numFmt w:val="lowerLetter"/>
      <w:isLgl w:val="false"/>
      <w:suff w:val="tab"/>
      <w:lvlText w:val="%8."/>
      <w:lvlJc w:val="left"/>
      <w:pPr>
        <w:ind w:left="6032" w:hanging="360"/>
      </w:pPr>
    </w:lvl>
    <w:lvl w:ilvl="8">
      <w:start w:val="1"/>
      <w:numFmt w:val="lowerRoman"/>
      <w:isLgl w:val="false"/>
      <w:suff w:val="tab"/>
      <w:lvlText w:val="%9."/>
      <w:lvlJc w:val="right"/>
      <w:pPr>
        <w:ind w:left="6752" w:hanging="180"/>
      </w:pPr>
    </w:lvl>
  </w:abstractNum>
  <w:abstractNum w:abstractNumId="16">
    <w:multiLevelType w:val="hybridMultilevel"/>
    <w:lvl w:ilvl="0">
      <w:start w:val="1"/>
      <w:numFmt w:val="decimal"/>
      <w:isLgl w:val="false"/>
      <w:suff w:val="tab"/>
      <w:lvlText w:val="%1."/>
      <w:lvlJc w:val="left"/>
      <w:pPr>
        <w:ind w:left="709" w:hanging="360"/>
      </w:pPr>
      <w:rPr>
        <w:rFonts w:ascii="Times New Roman" w:hAnsi="Times New Roman" w:eastAsia="Times New Roman" w:cs="Times New Roman"/>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7">
    <w:multiLevelType w:val="hybridMultilevel"/>
    <w:lvl w:ilvl="0">
      <w:start w:val="1"/>
      <w:numFmt w:val="decimal"/>
      <w:isLgl w:val="false"/>
      <w:suff w:val="tab"/>
      <w:lvlText w:val="%1."/>
      <w:lvlJc w:val="left"/>
      <w:pPr>
        <w:ind w:left="709" w:hanging="360"/>
      </w:pPr>
      <w:rPr>
        <w:rFonts w:ascii="Times New Roman" w:hAnsi="Times New Roman" w:eastAsia="Times New Roman" w:cs="Times New Roman"/>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8">
    <w:multiLevelType w:val="hybridMultilevel"/>
    <w:lvl w:ilvl="0">
      <w:start w:val="1"/>
      <w:numFmt w:val="decimal"/>
      <w:isLgl w:val="false"/>
      <w:suff w:val="tab"/>
      <w:lvlText w:val="%1."/>
      <w:lvlJc w:val="left"/>
      <w:pPr>
        <w:ind w:left="709" w:hanging="360"/>
      </w:pPr>
      <w:rPr>
        <w:rFonts w:ascii="Times New Roman" w:hAnsi="Times New Roman" w:eastAsia="Times New Roman" w:cs="Times New Roman"/>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9">
    <w:multiLevelType w:val="hybridMultilevel"/>
    <w:lvl w:ilvl="0">
      <w:start w:val="1"/>
      <w:numFmt w:val="decimal"/>
      <w:isLgl w:val="false"/>
      <w:suff w:val="tab"/>
      <w:lvlText w:val="%1."/>
      <w:lvlJc w:val="left"/>
      <w:pPr>
        <w:ind w:left="709" w:hanging="360"/>
      </w:pPr>
      <w:rPr>
        <w:rFonts w:ascii="Times New Roman" w:hAnsi="Times New Roman" w:eastAsia="Times New Roman" w:cs="Times New Roman"/>
        <w:sz w:val="28"/>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0">
    <w:multiLevelType w:val="hybridMultilevel"/>
    <w:lvl w:ilvl="0">
      <w:start w:val="1"/>
      <w:numFmt w:val="decimal"/>
      <w:isLgl w:val="false"/>
      <w:suff w:val="tab"/>
      <w:lvlText w:val="%1."/>
      <w:lvlJc w:val="left"/>
      <w:pPr>
        <w:ind w:left="720" w:hanging="360"/>
      </w:pPr>
      <w:rPr>
        <w:rFonts w:ascii="Times New Roman" w:hAnsi="Times New Roman" w:eastAsia="Times New Roman" w:cs="Times New Roman"/>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720" w:hanging="360"/>
      </w:pPr>
      <w:rPr>
        <w:rFonts w:ascii="Times New Roman" w:hAnsi="Times New Roman" w:eastAsia="Times New Roman" w:cs="Times New Roman"/>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720" w:hanging="360"/>
      </w:pPr>
      <w:rPr>
        <w:rFonts w:ascii="Times New Roman" w:hAnsi="Times New Roman" w:eastAsia="Times New Roman" w:cs="Times New Roman"/>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decimal"/>
      <w:isLgl w:val="false"/>
      <w:suff w:val="tab"/>
      <w:lvlText w:val="%1."/>
      <w:lvlJc w:val="left"/>
      <w:pPr>
        <w:ind w:left="720" w:hanging="360"/>
      </w:pPr>
      <w:rPr>
        <w:rFonts w:ascii="Times New Roman" w:hAnsi="Times New Roman" w:eastAsia="Times New Roman" w:cs="Times New Roman"/>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decimal"/>
      <w:isLgl w:val="false"/>
      <w:suff w:val="tab"/>
      <w:lvlText w:val="%1."/>
      <w:lvlJc w:val="left"/>
      <w:pPr>
        <w:ind w:left="720" w:hanging="360"/>
      </w:pPr>
      <w:rPr>
        <w:rFonts w:ascii="Times New Roman" w:hAnsi="Times New Roman" w:eastAsia="Times New Roman" w:cs="Times New Roman"/>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7">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8">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9">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0">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1">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2">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3">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4">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7">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8">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9">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40">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41">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42">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43">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44">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4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4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47">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48">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49">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50">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51">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52">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53">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54">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5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5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57">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58">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59">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60">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61">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62">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63">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64">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6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2">
    <w:multiLevelType w:val="hybridMultilevel"/>
    <w:lvl w:ilvl="0">
      <w:start w:val="1"/>
      <w:numFmt w:val="decimal"/>
      <w:isLgl w:val="false"/>
      <w:suff w:val="tab"/>
      <w:lvlText w:val="%1."/>
      <w:lvlJc w:val="left"/>
      <w:pPr>
        <w:ind w:left="720" w:hanging="360"/>
      </w:pPr>
      <w:rPr>
        <w:rFonts w:ascii="Times New Roman" w:hAnsi="Times New Roman" w:eastAsia="Times New Roman" w:cs="Times New Roman"/>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36">
    <w:name w:val="Heading 1"/>
    <w:basedOn w:val="1010"/>
    <w:next w:val="1010"/>
    <w:link w:val="837"/>
    <w:uiPriority w:val="9"/>
    <w:qFormat/>
    <w:pPr>
      <w:keepLines/>
      <w:keepNext/>
      <w:spacing w:before="480" w:after="200"/>
      <w:outlineLvl w:val="0"/>
    </w:pPr>
    <w:rPr>
      <w:rFonts w:ascii="Arial" w:hAnsi="Arial" w:eastAsia="Arial" w:cs="Arial"/>
      <w:sz w:val="40"/>
      <w:szCs w:val="40"/>
    </w:rPr>
  </w:style>
  <w:style w:type="character" w:styleId="837">
    <w:name w:val="Heading 1 Char"/>
    <w:basedOn w:val="1012"/>
    <w:link w:val="836"/>
    <w:uiPriority w:val="9"/>
    <w:rPr>
      <w:rFonts w:ascii="Arial" w:hAnsi="Arial" w:eastAsia="Arial" w:cs="Arial"/>
      <w:sz w:val="40"/>
      <w:szCs w:val="40"/>
    </w:rPr>
  </w:style>
  <w:style w:type="character" w:styleId="838">
    <w:name w:val="Heading 2 Char"/>
    <w:basedOn w:val="1012"/>
    <w:link w:val="1011"/>
    <w:uiPriority w:val="9"/>
    <w:rPr>
      <w:rFonts w:ascii="Arial" w:hAnsi="Arial" w:eastAsia="Arial" w:cs="Arial"/>
      <w:sz w:val="34"/>
    </w:rPr>
  </w:style>
  <w:style w:type="paragraph" w:styleId="839">
    <w:name w:val="Heading 3"/>
    <w:basedOn w:val="1010"/>
    <w:next w:val="1010"/>
    <w:link w:val="840"/>
    <w:uiPriority w:val="9"/>
    <w:unhideWhenUsed/>
    <w:qFormat/>
    <w:pPr>
      <w:keepLines/>
      <w:keepNext/>
      <w:spacing w:before="320" w:after="200"/>
      <w:outlineLvl w:val="2"/>
    </w:pPr>
    <w:rPr>
      <w:rFonts w:ascii="Arial" w:hAnsi="Arial" w:eastAsia="Arial" w:cs="Arial"/>
      <w:sz w:val="30"/>
      <w:szCs w:val="30"/>
    </w:rPr>
  </w:style>
  <w:style w:type="character" w:styleId="840">
    <w:name w:val="Heading 3 Char"/>
    <w:basedOn w:val="1012"/>
    <w:link w:val="839"/>
    <w:uiPriority w:val="9"/>
    <w:rPr>
      <w:rFonts w:ascii="Arial" w:hAnsi="Arial" w:eastAsia="Arial" w:cs="Arial"/>
      <w:sz w:val="30"/>
      <w:szCs w:val="30"/>
    </w:rPr>
  </w:style>
  <w:style w:type="paragraph" w:styleId="841">
    <w:name w:val="Heading 4"/>
    <w:basedOn w:val="1010"/>
    <w:next w:val="1010"/>
    <w:link w:val="842"/>
    <w:uiPriority w:val="9"/>
    <w:unhideWhenUsed/>
    <w:qFormat/>
    <w:pPr>
      <w:keepLines/>
      <w:keepNext/>
      <w:spacing w:before="320" w:after="200"/>
      <w:outlineLvl w:val="3"/>
    </w:pPr>
    <w:rPr>
      <w:rFonts w:ascii="Arial" w:hAnsi="Arial" w:eastAsia="Arial" w:cs="Arial"/>
      <w:b/>
      <w:bCs/>
      <w:sz w:val="26"/>
      <w:szCs w:val="26"/>
    </w:rPr>
  </w:style>
  <w:style w:type="character" w:styleId="842">
    <w:name w:val="Heading 4 Char"/>
    <w:basedOn w:val="1012"/>
    <w:link w:val="841"/>
    <w:uiPriority w:val="9"/>
    <w:rPr>
      <w:rFonts w:ascii="Arial" w:hAnsi="Arial" w:eastAsia="Arial" w:cs="Arial"/>
      <w:b/>
      <w:bCs/>
      <w:sz w:val="26"/>
      <w:szCs w:val="26"/>
    </w:rPr>
  </w:style>
  <w:style w:type="paragraph" w:styleId="843">
    <w:name w:val="Heading 5"/>
    <w:basedOn w:val="1010"/>
    <w:next w:val="1010"/>
    <w:link w:val="844"/>
    <w:uiPriority w:val="9"/>
    <w:unhideWhenUsed/>
    <w:qFormat/>
    <w:pPr>
      <w:keepLines/>
      <w:keepNext/>
      <w:spacing w:before="320" w:after="200"/>
      <w:outlineLvl w:val="4"/>
    </w:pPr>
    <w:rPr>
      <w:rFonts w:ascii="Arial" w:hAnsi="Arial" w:eastAsia="Arial" w:cs="Arial"/>
      <w:b/>
      <w:bCs/>
      <w:sz w:val="24"/>
      <w:szCs w:val="24"/>
    </w:rPr>
  </w:style>
  <w:style w:type="character" w:styleId="844">
    <w:name w:val="Heading 5 Char"/>
    <w:basedOn w:val="1012"/>
    <w:link w:val="843"/>
    <w:uiPriority w:val="9"/>
    <w:rPr>
      <w:rFonts w:ascii="Arial" w:hAnsi="Arial" w:eastAsia="Arial" w:cs="Arial"/>
      <w:b/>
      <w:bCs/>
      <w:sz w:val="24"/>
      <w:szCs w:val="24"/>
    </w:rPr>
  </w:style>
  <w:style w:type="paragraph" w:styleId="845">
    <w:name w:val="Heading 6"/>
    <w:basedOn w:val="1010"/>
    <w:next w:val="1010"/>
    <w:link w:val="846"/>
    <w:uiPriority w:val="9"/>
    <w:unhideWhenUsed/>
    <w:qFormat/>
    <w:pPr>
      <w:keepLines/>
      <w:keepNext/>
      <w:spacing w:before="320" w:after="200"/>
      <w:outlineLvl w:val="5"/>
    </w:pPr>
    <w:rPr>
      <w:rFonts w:ascii="Arial" w:hAnsi="Arial" w:eastAsia="Arial" w:cs="Arial"/>
      <w:b/>
      <w:bCs/>
      <w:sz w:val="22"/>
      <w:szCs w:val="22"/>
    </w:rPr>
  </w:style>
  <w:style w:type="character" w:styleId="846">
    <w:name w:val="Heading 6 Char"/>
    <w:basedOn w:val="1012"/>
    <w:link w:val="845"/>
    <w:uiPriority w:val="9"/>
    <w:rPr>
      <w:rFonts w:ascii="Arial" w:hAnsi="Arial" w:eastAsia="Arial" w:cs="Arial"/>
      <w:b/>
      <w:bCs/>
      <w:sz w:val="22"/>
      <w:szCs w:val="22"/>
    </w:rPr>
  </w:style>
  <w:style w:type="paragraph" w:styleId="847">
    <w:name w:val="Heading 7"/>
    <w:basedOn w:val="1010"/>
    <w:next w:val="1010"/>
    <w:link w:val="848"/>
    <w:uiPriority w:val="9"/>
    <w:unhideWhenUsed/>
    <w:qFormat/>
    <w:pPr>
      <w:keepLines/>
      <w:keepNext/>
      <w:spacing w:before="320" w:after="200"/>
      <w:outlineLvl w:val="6"/>
    </w:pPr>
    <w:rPr>
      <w:rFonts w:ascii="Arial" w:hAnsi="Arial" w:eastAsia="Arial" w:cs="Arial"/>
      <w:b/>
      <w:bCs/>
      <w:i/>
      <w:iCs/>
      <w:sz w:val="22"/>
      <w:szCs w:val="22"/>
    </w:rPr>
  </w:style>
  <w:style w:type="character" w:styleId="848">
    <w:name w:val="Heading 7 Char"/>
    <w:basedOn w:val="1012"/>
    <w:link w:val="847"/>
    <w:uiPriority w:val="9"/>
    <w:rPr>
      <w:rFonts w:ascii="Arial" w:hAnsi="Arial" w:eastAsia="Arial" w:cs="Arial"/>
      <w:b/>
      <w:bCs/>
      <w:i/>
      <w:iCs/>
      <w:sz w:val="22"/>
      <w:szCs w:val="22"/>
    </w:rPr>
  </w:style>
  <w:style w:type="paragraph" w:styleId="849">
    <w:name w:val="Heading 8"/>
    <w:basedOn w:val="1010"/>
    <w:next w:val="1010"/>
    <w:link w:val="850"/>
    <w:uiPriority w:val="9"/>
    <w:unhideWhenUsed/>
    <w:qFormat/>
    <w:pPr>
      <w:keepLines/>
      <w:keepNext/>
      <w:spacing w:before="320" w:after="200"/>
      <w:outlineLvl w:val="7"/>
    </w:pPr>
    <w:rPr>
      <w:rFonts w:ascii="Arial" w:hAnsi="Arial" w:eastAsia="Arial" w:cs="Arial"/>
      <w:i/>
      <w:iCs/>
      <w:sz w:val="22"/>
      <w:szCs w:val="22"/>
    </w:rPr>
  </w:style>
  <w:style w:type="character" w:styleId="850">
    <w:name w:val="Heading 8 Char"/>
    <w:basedOn w:val="1012"/>
    <w:link w:val="849"/>
    <w:uiPriority w:val="9"/>
    <w:rPr>
      <w:rFonts w:ascii="Arial" w:hAnsi="Arial" w:eastAsia="Arial" w:cs="Arial"/>
      <w:i/>
      <w:iCs/>
      <w:sz w:val="22"/>
      <w:szCs w:val="22"/>
    </w:rPr>
  </w:style>
  <w:style w:type="paragraph" w:styleId="851">
    <w:name w:val="Heading 9"/>
    <w:basedOn w:val="1010"/>
    <w:next w:val="1010"/>
    <w:link w:val="852"/>
    <w:uiPriority w:val="9"/>
    <w:unhideWhenUsed/>
    <w:qFormat/>
    <w:pPr>
      <w:keepLines/>
      <w:keepNext/>
      <w:spacing w:before="320" w:after="200"/>
      <w:outlineLvl w:val="8"/>
    </w:pPr>
    <w:rPr>
      <w:rFonts w:ascii="Arial" w:hAnsi="Arial" w:eastAsia="Arial" w:cs="Arial"/>
      <w:i/>
      <w:iCs/>
      <w:sz w:val="21"/>
      <w:szCs w:val="21"/>
    </w:rPr>
  </w:style>
  <w:style w:type="character" w:styleId="852">
    <w:name w:val="Heading 9 Char"/>
    <w:basedOn w:val="1012"/>
    <w:link w:val="851"/>
    <w:uiPriority w:val="9"/>
    <w:rPr>
      <w:rFonts w:ascii="Arial" w:hAnsi="Arial" w:eastAsia="Arial" w:cs="Arial"/>
      <w:i/>
      <w:iCs/>
      <w:sz w:val="21"/>
      <w:szCs w:val="21"/>
    </w:rPr>
  </w:style>
  <w:style w:type="paragraph" w:styleId="853">
    <w:name w:val="No Spacing"/>
    <w:uiPriority w:val="1"/>
    <w:qFormat/>
    <w:pPr>
      <w:spacing w:before="0" w:after="0" w:line="240" w:lineRule="auto"/>
    </w:pPr>
  </w:style>
  <w:style w:type="paragraph" w:styleId="854">
    <w:name w:val="Title"/>
    <w:basedOn w:val="1010"/>
    <w:next w:val="1010"/>
    <w:link w:val="855"/>
    <w:uiPriority w:val="10"/>
    <w:qFormat/>
    <w:pPr>
      <w:contextualSpacing/>
      <w:spacing w:before="300" w:after="200"/>
    </w:pPr>
    <w:rPr>
      <w:sz w:val="48"/>
      <w:szCs w:val="48"/>
    </w:rPr>
  </w:style>
  <w:style w:type="character" w:styleId="855">
    <w:name w:val="Title Char"/>
    <w:basedOn w:val="1012"/>
    <w:link w:val="854"/>
    <w:uiPriority w:val="10"/>
    <w:rPr>
      <w:sz w:val="48"/>
      <w:szCs w:val="48"/>
    </w:rPr>
  </w:style>
  <w:style w:type="paragraph" w:styleId="856">
    <w:name w:val="Subtitle"/>
    <w:basedOn w:val="1010"/>
    <w:next w:val="1010"/>
    <w:link w:val="857"/>
    <w:uiPriority w:val="11"/>
    <w:qFormat/>
    <w:pPr>
      <w:spacing w:before="200" w:after="200"/>
    </w:pPr>
    <w:rPr>
      <w:sz w:val="24"/>
      <w:szCs w:val="24"/>
    </w:rPr>
  </w:style>
  <w:style w:type="character" w:styleId="857">
    <w:name w:val="Subtitle Char"/>
    <w:basedOn w:val="1012"/>
    <w:link w:val="856"/>
    <w:uiPriority w:val="11"/>
    <w:rPr>
      <w:sz w:val="24"/>
      <w:szCs w:val="24"/>
    </w:rPr>
  </w:style>
  <w:style w:type="paragraph" w:styleId="858">
    <w:name w:val="Quote"/>
    <w:basedOn w:val="1010"/>
    <w:next w:val="1010"/>
    <w:link w:val="859"/>
    <w:uiPriority w:val="29"/>
    <w:qFormat/>
    <w:pPr>
      <w:ind w:left="720" w:right="720"/>
    </w:pPr>
    <w:rPr>
      <w:i/>
    </w:rPr>
  </w:style>
  <w:style w:type="character" w:styleId="859">
    <w:name w:val="Quote Char"/>
    <w:link w:val="858"/>
    <w:uiPriority w:val="29"/>
    <w:rPr>
      <w:i/>
    </w:rPr>
  </w:style>
  <w:style w:type="paragraph" w:styleId="860">
    <w:name w:val="Intense Quote"/>
    <w:basedOn w:val="1010"/>
    <w:next w:val="1010"/>
    <w:link w:val="86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61">
    <w:name w:val="Intense Quote Char"/>
    <w:link w:val="860"/>
    <w:uiPriority w:val="30"/>
    <w:rPr>
      <w:i/>
    </w:rPr>
  </w:style>
  <w:style w:type="paragraph" w:styleId="862">
    <w:name w:val="Header"/>
    <w:basedOn w:val="1010"/>
    <w:link w:val="863"/>
    <w:uiPriority w:val="99"/>
    <w:unhideWhenUsed/>
    <w:pPr>
      <w:spacing w:after="0" w:line="240" w:lineRule="auto"/>
      <w:tabs>
        <w:tab w:val="center" w:pos="7143" w:leader="none"/>
        <w:tab w:val="right" w:pos="14287" w:leader="none"/>
      </w:tabs>
    </w:pPr>
  </w:style>
  <w:style w:type="character" w:styleId="863">
    <w:name w:val="Header Char"/>
    <w:basedOn w:val="1012"/>
    <w:link w:val="862"/>
    <w:uiPriority w:val="99"/>
  </w:style>
  <w:style w:type="paragraph" w:styleId="864">
    <w:name w:val="Footer"/>
    <w:basedOn w:val="1010"/>
    <w:link w:val="867"/>
    <w:uiPriority w:val="99"/>
    <w:unhideWhenUsed/>
    <w:pPr>
      <w:spacing w:after="0" w:line="240" w:lineRule="auto"/>
      <w:tabs>
        <w:tab w:val="center" w:pos="7143" w:leader="none"/>
        <w:tab w:val="right" w:pos="14287" w:leader="none"/>
      </w:tabs>
    </w:pPr>
  </w:style>
  <w:style w:type="character" w:styleId="865">
    <w:name w:val="Footer Char"/>
    <w:basedOn w:val="1012"/>
    <w:link w:val="864"/>
    <w:uiPriority w:val="99"/>
  </w:style>
  <w:style w:type="paragraph" w:styleId="866">
    <w:name w:val="Caption"/>
    <w:basedOn w:val="1010"/>
    <w:next w:val="1010"/>
    <w:uiPriority w:val="35"/>
    <w:semiHidden/>
    <w:unhideWhenUsed/>
    <w:qFormat/>
    <w:pPr>
      <w:spacing w:line="276" w:lineRule="auto"/>
    </w:pPr>
    <w:rPr>
      <w:b/>
      <w:bCs/>
      <w:color w:val="4f81bd" w:themeColor="accent1"/>
      <w:sz w:val="18"/>
      <w:szCs w:val="18"/>
    </w:rPr>
  </w:style>
  <w:style w:type="character" w:styleId="867">
    <w:name w:val="Caption Char"/>
    <w:basedOn w:val="866"/>
    <w:link w:val="864"/>
    <w:uiPriority w:val="99"/>
  </w:style>
  <w:style w:type="table" w:styleId="868">
    <w:name w:val="Table Grid Light"/>
    <w:basedOn w:val="101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69">
    <w:name w:val="Plain Table 1"/>
    <w:basedOn w:val="101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70">
    <w:name w:val="Plain Table 2"/>
    <w:basedOn w:val="101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71">
    <w:name w:val="Plain Table 3"/>
    <w:basedOn w:val="10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72">
    <w:name w:val="Plain Table 4"/>
    <w:basedOn w:val="10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73">
    <w:name w:val="Plain Table 5"/>
    <w:basedOn w:val="10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74">
    <w:name w:val="Grid Table 1 Light"/>
    <w:basedOn w:val="101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75">
    <w:name w:val="Grid Table 1 Light - Accent 1"/>
    <w:basedOn w:val="101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76">
    <w:name w:val="Grid Table 1 Light - Accent 2"/>
    <w:basedOn w:val="101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77">
    <w:name w:val="Grid Table 1 Light - Accent 3"/>
    <w:basedOn w:val="101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78">
    <w:name w:val="Grid Table 1 Light - Accent 4"/>
    <w:basedOn w:val="101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79">
    <w:name w:val="Grid Table 1 Light - Accent 5"/>
    <w:basedOn w:val="101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80">
    <w:name w:val="Grid Table 1 Light - Accent 6"/>
    <w:basedOn w:val="101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81">
    <w:name w:val="Grid Table 2"/>
    <w:basedOn w:val="101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82">
    <w:name w:val="Grid Table 2 - Accent 1"/>
    <w:basedOn w:val="101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83">
    <w:name w:val="Grid Table 2 - Accent 2"/>
    <w:basedOn w:val="101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84">
    <w:name w:val="Grid Table 2 - Accent 3"/>
    <w:basedOn w:val="101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85">
    <w:name w:val="Grid Table 2 - Accent 4"/>
    <w:basedOn w:val="101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86">
    <w:name w:val="Grid Table 2 - Accent 5"/>
    <w:basedOn w:val="101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87">
    <w:name w:val="Grid Table 2 - Accent 6"/>
    <w:basedOn w:val="101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88">
    <w:name w:val="Grid Table 3"/>
    <w:basedOn w:val="101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89">
    <w:name w:val="Grid Table 3 - Accent 1"/>
    <w:basedOn w:val="101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90">
    <w:name w:val="Grid Table 3 - Accent 2"/>
    <w:basedOn w:val="101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91">
    <w:name w:val="Grid Table 3 - Accent 3"/>
    <w:basedOn w:val="101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92">
    <w:name w:val="Grid Table 3 - Accent 4"/>
    <w:basedOn w:val="101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93">
    <w:name w:val="Grid Table 3 - Accent 5"/>
    <w:basedOn w:val="101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94">
    <w:name w:val="Grid Table 3 - Accent 6"/>
    <w:basedOn w:val="101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95">
    <w:name w:val="Grid Table 4"/>
    <w:basedOn w:val="101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96">
    <w:name w:val="Grid Table 4 - Accent 1"/>
    <w:basedOn w:val="101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97">
    <w:name w:val="Grid Table 4 - Accent 2"/>
    <w:basedOn w:val="101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98">
    <w:name w:val="Grid Table 4 - Accent 3"/>
    <w:basedOn w:val="101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99">
    <w:name w:val="Grid Table 4 - Accent 4"/>
    <w:basedOn w:val="101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00">
    <w:name w:val="Grid Table 4 - Accent 5"/>
    <w:basedOn w:val="101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01">
    <w:name w:val="Grid Table 4 - Accent 6"/>
    <w:basedOn w:val="101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02">
    <w:name w:val="Grid Table 5 Dark"/>
    <w:basedOn w:val="10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03">
    <w:name w:val="Grid Table 5 Dark- Accent 1"/>
    <w:basedOn w:val="10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904">
    <w:name w:val="Grid Table 5 Dark - Accent 2"/>
    <w:basedOn w:val="10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905">
    <w:name w:val="Grid Table 5 Dark - Accent 3"/>
    <w:basedOn w:val="10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906">
    <w:name w:val="Grid Table 5 Dark- Accent 4"/>
    <w:basedOn w:val="10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907">
    <w:name w:val="Grid Table 5 Dark - Accent 5"/>
    <w:basedOn w:val="10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908">
    <w:name w:val="Grid Table 5 Dark - Accent 6"/>
    <w:basedOn w:val="10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9">
    <w:name w:val="Grid Table 6 Colorful"/>
    <w:basedOn w:val="101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0">
    <w:name w:val="Grid Table 6 Colorful - Accent 1"/>
    <w:basedOn w:val="101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1">
    <w:name w:val="Grid Table 6 Colorful - Accent 2"/>
    <w:basedOn w:val="101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2">
    <w:name w:val="Grid Table 6 Colorful - Accent 3"/>
    <w:basedOn w:val="101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13">
    <w:name w:val="Grid Table 6 Colorful - Accent 4"/>
    <w:basedOn w:val="101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14">
    <w:name w:val="Grid Table 6 Colorful - Accent 5"/>
    <w:basedOn w:val="101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15">
    <w:name w:val="Grid Table 6 Colorful - Accent 6"/>
    <w:basedOn w:val="101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16">
    <w:name w:val="Grid Table 7 Colorful"/>
    <w:basedOn w:val="101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17">
    <w:name w:val="Grid Table 7 Colorful - Accent 1"/>
    <w:basedOn w:val="101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18">
    <w:name w:val="Grid Table 7 Colorful - Accent 2"/>
    <w:basedOn w:val="101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19">
    <w:name w:val="Grid Table 7 Colorful - Accent 3"/>
    <w:basedOn w:val="101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20">
    <w:name w:val="Grid Table 7 Colorful - Accent 4"/>
    <w:basedOn w:val="101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21">
    <w:name w:val="Grid Table 7 Colorful - Accent 5"/>
    <w:basedOn w:val="101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22">
    <w:name w:val="Grid Table 7 Colorful - Accent 6"/>
    <w:basedOn w:val="101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23">
    <w:name w:val="List Table 1 Light"/>
    <w:basedOn w:val="101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24">
    <w:name w:val="List Table 1 Light - Accent 1"/>
    <w:basedOn w:val="101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25">
    <w:name w:val="List Table 1 Light - Accent 2"/>
    <w:basedOn w:val="101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26">
    <w:name w:val="List Table 1 Light - Accent 3"/>
    <w:basedOn w:val="101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27">
    <w:name w:val="List Table 1 Light - Accent 4"/>
    <w:basedOn w:val="101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28">
    <w:name w:val="List Table 1 Light - Accent 5"/>
    <w:basedOn w:val="101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29">
    <w:name w:val="List Table 1 Light - Accent 6"/>
    <w:basedOn w:val="101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30">
    <w:name w:val="List Table 2"/>
    <w:basedOn w:val="101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31">
    <w:name w:val="List Table 2 - Accent 1"/>
    <w:basedOn w:val="101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32">
    <w:name w:val="List Table 2 - Accent 2"/>
    <w:basedOn w:val="101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33">
    <w:name w:val="List Table 2 - Accent 3"/>
    <w:basedOn w:val="101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34">
    <w:name w:val="List Table 2 - Accent 4"/>
    <w:basedOn w:val="101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35">
    <w:name w:val="List Table 2 - Accent 5"/>
    <w:basedOn w:val="101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36">
    <w:name w:val="List Table 2 - Accent 6"/>
    <w:basedOn w:val="101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37">
    <w:name w:val="List Table 3"/>
    <w:basedOn w:val="101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38">
    <w:name w:val="List Table 3 - Accent 1"/>
    <w:basedOn w:val="101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939">
    <w:name w:val="List Table 3 - Accent 2"/>
    <w:basedOn w:val="101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940">
    <w:name w:val="List Table 3 - Accent 3"/>
    <w:basedOn w:val="101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941">
    <w:name w:val="List Table 3 - Accent 4"/>
    <w:basedOn w:val="101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942">
    <w:name w:val="List Table 3 - Accent 5"/>
    <w:basedOn w:val="101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943">
    <w:name w:val="List Table 3 - Accent 6"/>
    <w:basedOn w:val="101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944">
    <w:name w:val="List Table 4"/>
    <w:basedOn w:val="101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45">
    <w:name w:val="List Table 4 - Accent 1"/>
    <w:basedOn w:val="101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946">
    <w:name w:val="List Table 4 - Accent 2"/>
    <w:basedOn w:val="101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947">
    <w:name w:val="List Table 4 - Accent 3"/>
    <w:basedOn w:val="101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948">
    <w:name w:val="List Table 4 - Accent 4"/>
    <w:basedOn w:val="101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949">
    <w:name w:val="List Table 4 - Accent 5"/>
    <w:basedOn w:val="101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950">
    <w:name w:val="List Table 4 - Accent 6"/>
    <w:basedOn w:val="101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951">
    <w:name w:val="List Table 5 Dark"/>
    <w:basedOn w:val="101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52">
    <w:name w:val="List Table 5 Dark - Accent 1"/>
    <w:basedOn w:val="101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53">
    <w:name w:val="List Table 5 Dark - Accent 2"/>
    <w:basedOn w:val="101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54">
    <w:name w:val="List Table 5 Dark - Accent 3"/>
    <w:basedOn w:val="101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55">
    <w:name w:val="List Table 5 Dark - Accent 4"/>
    <w:basedOn w:val="101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56">
    <w:name w:val="List Table 5 Dark - Accent 5"/>
    <w:basedOn w:val="101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57">
    <w:name w:val="List Table 5 Dark - Accent 6"/>
    <w:basedOn w:val="101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58">
    <w:name w:val="List Table 6 Colorful"/>
    <w:basedOn w:val="101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59">
    <w:name w:val="List Table 6 Colorful - Accent 1"/>
    <w:basedOn w:val="101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960">
    <w:name w:val="List Table 6 Colorful - Accent 2"/>
    <w:basedOn w:val="101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961">
    <w:name w:val="List Table 6 Colorful - Accent 3"/>
    <w:basedOn w:val="101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962">
    <w:name w:val="List Table 6 Colorful - Accent 4"/>
    <w:basedOn w:val="101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963">
    <w:name w:val="List Table 6 Colorful - Accent 5"/>
    <w:basedOn w:val="101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964">
    <w:name w:val="List Table 6 Colorful - Accent 6"/>
    <w:basedOn w:val="101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965">
    <w:name w:val="List Table 7 Colorful"/>
    <w:basedOn w:val="101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66">
    <w:name w:val="List Table 7 Colorful - Accent 1"/>
    <w:basedOn w:val="101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967">
    <w:name w:val="List Table 7 Colorful - Accent 2"/>
    <w:basedOn w:val="101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968">
    <w:name w:val="List Table 7 Colorful - Accent 3"/>
    <w:basedOn w:val="101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969">
    <w:name w:val="List Table 7 Colorful - Accent 4"/>
    <w:basedOn w:val="101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970">
    <w:name w:val="List Table 7 Colorful - Accent 5"/>
    <w:basedOn w:val="101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971">
    <w:name w:val="List Table 7 Colorful - Accent 6"/>
    <w:basedOn w:val="101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972">
    <w:name w:val="Lined - Accent"/>
    <w:basedOn w:val="10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73">
    <w:name w:val="Lined - Accent 1"/>
    <w:basedOn w:val="10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974">
    <w:name w:val="Lined - Accent 2"/>
    <w:basedOn w:val="10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75">
    <w:name w:val="Lined - Accent 3"/>
    <w:basedOn w:val="10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76">
    <w:name w:val="Lined - Accent 4"/>
    <w:basedOn w:val="10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77">
    <w:name w:val="Lined - Accent 5"/>
    <w:basedOn w:val="10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978">
    <w:name w:val="Lined - Accent 6"/>
    <w:basedOn w:val="10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79">
    <w:name w:val="Bordered &amp; Lined - Accent"/>
    <w:basedOn w:val="101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80">
    <w:name w:val="Bordered &amp; Lined - Accent 1"/>
    <w:basedOn w:val="101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981">
    <w:name w:val="Bordered &amp; Lined - Accent 2"/>
    <w:basedOn w:val="101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82">
    <w:name w:val="Bordered &amp; Lined - Accent 3"/>
    <w:basedOn w:val="101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83">
    <w:name w:val="Bordered &amp; Lined - Accent 4"/>
    <w:basedOn w:val="101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84">
    <w:name w:val="Bordered &amp; Lined - Accent 5"/>
    <w:basedOn w:val="101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985">
    <w:name w:val="Bordered &amp; Lined - Accent 6"/>
    <w:basedOn w:val="101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86">
    <w:name w:val="Bordered"/>
    <w:basedOn w:val="101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87">
    <w:name w:val="Bordered - Accent 1"/>
    <w:basedOn w:val="101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88">
    <w:name w:val="Bordered - Accent 2"/>
    <w:basedOn w:val="101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89">
    <w:name w:val="Bordered - Accent 3"/>
    <w:basedOn w:val="101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90">
    <w:name w:val="Bordered - Accent 4"/>
    <w:basedOn w:val="101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91">
    <w:name w:val="Bordered - Accent 5"/>
    <w:basedOn w:val="101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92">
    <w:name w:val="Bordered - Accent 6"/>
    <w:basedOn w:val="101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993">
    <w:name w:val="footnote text"/>
    <w:basedOn w:val="1010"/>
    <w:link w:val="994"/>
    <w:uiPriority w:val="99"/>
    <w:semiHidden/>
    <w:unhideWhenUsed/>
    <w:pPr>
      <w:spacing w:after="40" w:line="240" w:lineRule="auto"/>
    </w:pPr>
    <w:rPr>
      <w:sz w:val="18"/>
    </w:rPr>
  </w:style>
  <w:style w:type="character" w:styleId="994">
    <w:name w:val="Footnote Text Char"/>
    <w:link w:val="993"/>
    <w:uiPriority w:val="99"/>
    <w:rPr>
      <w:sz w:val="18"/>
    </w:rPr>
  </w:style>
  <w:style w:type="character" w:styleId="995">
    <w:name w:val="footnote reference"/>
    <w:basedOn w:val="1012"/>
    <w:uiPriority w:val="99"/>
    <w:unhideWhenUsed/>
    <w:rPr>
      <w:vertAlign w:val="superscript"/>
    </w:rPr>
  </w:style>
  <w:style w:type="paragraph" w:styleId="996">
    <w:name w:val="endnote text"/>
    <w:basedOn w:val="1010"/>
    <w:link w:val="997"/>
    <w:uiPriority w:val="99"/>
    <w:semiHidden/>
    <w:unhideWhenUsed/>
    <w:pPr>
      <w:spacing w:after="0" w:line="240" w:lineRule="auto"/>
    </w:pPr>
    <w:rPr>
      <w:sz w:val="20"/>
    </w:rPr>
  </w:style>
  <w:style w:type="character" w:styleId="997">
    <w:name w:val="Endnote Text Char"/>
    <w:link w:val="996"/>
    <w:uiPriority w:val="99"/>
    <w:rPr>
      <w:sz w:val="20"/>
    </w:rPr>
  </w:style>
  <w:style w:type="character" w:styleId="998">
    <w:name w:val="endnote reference"/>
    <w:basedOn w:val="1012"/>
    <w:uiPriority w:val="99"/>
    <w:semiHidden/>
    <w:unhideWhenUsed/>
    <w:rPr>
      <w:vertAlign w:val="superscript"/>
    </w:rPr>
  </w:style>
  <w:style w:type="paragraph" w:styleId="999">
    <w:name w:val="toc 1"/>
    <w:basedOn w:val="1010"/>
    <w:next w:val="1010"/>
    <w:uiPriority w:val="39"/>
    <w:unhideWhenUsed/>
    <w:pPr>
      <w:ind w:left="0" w:right="0" w:firstLine="0"/>
      <w:spacing w:after="57"/>
    </w:pPr>
  </w:style>
  <w:style w:type="paragraph" w:styleId="1000">
    <w:name w:val="toc 2"/>
    <w:basedOn w:val="1010"/>
    <w:next w:val="1010"/>
    <w:uiPriority w:val="39"/>
    <w:unhideWhenUsed/>
    <w:pPr>
      <w:ind w:left="283" w:right="0" w:firstLine="0"/>
      <w:spacing w:after="57"/>
    </w:pPr>
  </w:style>
  <w:style w:type="paragraph" w:styleId="1001">
    <w:name w:val="toc 3"/>
    <w:basedOn w:val="1010"/>
    <w:next w:val="1010"/>
    <w:uiPriority w:val="39"/>
    <w:unhideWhenUsed/>
    <w:pPr>
      <w:ind w:left="567" w:right="0" w:firstLine="0"/>
      <w:spacing w:after="57"/>
    </w:pPr>
  </w:style>
  <w:style w:type="paragraph" w:styleId="1002">
    <w:name w:val="toc 4"/>
    <w:basedOn w:val="1010"/>
    <w:next w:val="1010"/>
    <w:uiPriority w:val="39"/>
    <w:unhideWhenUsed/>
    <w:pPr>
      <w:ind w:left="850" w:right="0" w:firstLine="0"/>
      <w:spacing w:after="57"/>
    </w:pPr>
  </w:style>
  <w:style w:type="paragraph" w:styleId="1003">
    <w:name w:val="toc 5"/>
    <w:basedOn w:val="1010"/>
    <w:next w:val="1010"/>
    <w:uiPriority w:val="39"/>
    <w:unhideWhenUsed/>
    <w:pPr>
      <w:ind w:left="1134" w:right="0" w:firstLine="0"/>
      <w:spacing w:after="57"/>
    </w:pPr>
  </w:style>
  <w:style w:type="paragraph" w:styleId="1004">
    <w:name w:val="toc 6"/>
    <w:basedOn w:val="1010"/>
    <w:next w:val="1010"/>
    <w:uiPriority w:val="39"/>
    <w:unhideWhenUsed/>
    <w:pPr>
      <w:ind w:left="1417" w:right="0" w:firstLine="0"/>
      <w:spacing w:after="57"/>
    </w:pPr>
  </w:style>
  <w:style w:type="paragraph" w:styleId="1005">
    <w:name w:val="toc 7"/>
    <w:basedOn w:val="1010"/>
    <w:next w:val="1010"/>
    <w:uiPriority w:val="39"/>
    <w:unhideWhenUsed/>
    <w:pPr>
      <w:ind w:left="1701" w:right="0" w:firstLine="0"/>
      <w:spacing w:after="57"/>
    </w:pPr>
  </w:style>
  <w:style w:type="paragraph" w:styleId="1006">
    <w:name w:val="toc 8"/>
    <w:basedOn w:val="1010"/>
    <w:next w:val="1010"/>
    <w:uiPriority w:val="39"/>
    <w:unhideWhenUsed/>
    <w:pPr>
      <w:ind w:left="1984" w:right="0" w:firstLine="0"/>
      <w:spacing w:after="57"/>
    </w:pPr>
  </w:style>
  <w:style w:type="paragraph" w:styleId="1007">
    <w:name w:val="toc 9"/>
    <w:basedOn w:val="1010"/>
    <w:next w:val="1010"/>
    <w:uiPriority w:val="39"/>
    <w:unhideWhenUsed/>
    <w:pPr>
      <w:ind w:left="2268" w:right="0" w:firstLine="0"/>
      <w:spacing w:after="57"/>
    </w:pPr>
  </w:style>
  <w:style w:type="paragraph" w:styleId="1008">
    <w:name w:val="TOC Heading"/>
    <w:uiPriority w:val="39"/>
    <w:unhideWhenUsed/>
  </w:style>
  <w:style w:type="paragraph" w:styleId="1009">
    <w:name w:val="table of figures"/>
    <w:basedOn w:val="1010"/>
    <w:next w:val="1010"/>
    <w:uiPriority w:val="99"/>
    <w:unhideWhenUsed/>
    <w:pPr>
      <w:spacing w:after="0" w:afterAutospacing="0"/>
    </w:pPr>
  </w:style>
  <w:style w:type="paragraph" w:styleId="1010" w:default="1">
    <w:name w:val="Normal"/>
    <w:qFormat/>
    <w:pPr>
      <w:spacing w:after="200" w:line="276" w:lineRule="auto"/>
    </w:pPr>
  </w:style>
  <w:style w:type="paragraph" w:styleId="1011">
    <w:name w:val="Heading 2"/>
    <w:basedOn w:val="1010"/>
    <w:next w:val="1010"/>
    <w:link w:val="1018"/>
    <w:qFormat/>
    <w:pPr>
      <w:jc w:val="center"/>
      <w:keepNext/>
      <w:spacing w:before="240" w:after="60" w:line="240" w:lineRule="auto"/>
      <w:outlineLvl w:val="1"/>
    </w:pPr>
    <w:rPr>
      <w:rFonts w:ascii="Arial" w:hAnsi="Arial" w:eastAsia="Times New Roman" w:cs="Arial"/>
      <w:b/>
      <w:bCs/>
      <w:i/>
      <w:iCs/>
      <w:sz w:val="28"/>
      <w:szCs w:val="28"/>
      <w:lang w:eastAsia="ru-RU"/>
    </w:rPr>
  </w:style>
  <w:style w:type="character" w:styleId="1012" w:default="1">
    <w:name w:val="Default Paragraph Font"/>
    <w:uiPriority w:val="1"/>
    <w:semiHidden/>
    <w:unhideWhenUsed/>
  </w:style>
  <w:style w:type="table" w:styleId="1013" w:default="1">
    <w:name w:val="Normal Table"/>
    <w:uiPriority w:val="99"/>
    <w:semiHidden/>
    <w:unhideWhenUsed/>
    <w:tblPr>
      <w:tblInd w:w="0" w:type="dxa"/>
      <w:tblCellMar>
        <w:left w:w="108" w:type="dxa"/>
        <w:top w:w="0" w:type="dxa"/>
        <w:right w:w="108" w:type="dxa"/>
        <w:bottom w:w="0" w:type="dxa"/>
      </w:tblCellMar>
    </w:tblPr>
  </w:style>
  <w:style w:type="numbering" w:styleId="1014" w:default="1">
    <w:name w:val="No List"/>
    <w:uiPriority w:val="99"/>
    <w:semiHidden/>
    <w:unhideWhenUsed/>
  </w:style>
  <w:style w:type="paragraph" w:styleId="1015">
    <w:name w:val="Balloon Text"/>
    <w:basedOn w:val="1010"/>
    <w:link w:val="1016"/>
    <w:uiPriority w:val="99"/>
    <w:semiHidden/>
    <w:unhideWhenUsed/>
    <w:pPr>
      <w:spacing w:after="0" w:line="240" w:lineRule="auto"/>
    </w:pPr>
    <w:rPr>
      <w:rFonts w:ascii="Segoe UI" w:hAnsi="Segoe UI" w:cs="Segoe UI"/>
      <w:sz w:val="18"/>
      <w:szCs w:val="18"/>
    </w:rPr>
  </w:style>
  <w:style w:type="character" w:styleId="1016" w:customStyle="1">
    <w:name w:val="Текст выноски Знак"/>
    <w:basedOn w:val="1012"/>
    <w:link w:val="1015"/>
    <w:uiPriority w:val="99"/>
    <w:semiHidden/>
    <w:rPr>
      <w:rFonts w:ascii="Segoe UI" w:hAnsi="Segoe UI" w:cs="Segoe UI"/>
      <w:sz w:val="18"/>
      <w:szCs w:val="18"/>
    </w:rPr>
  </w:style>
  <w:style w:type="character" w:styleId="1017">
    <w:name w:val="Emphasis"/>
    <w:basedOn w:val="1012"/>
    <w:uiPriority w:val="20"/>
    <w:qFormat/>
    <w:rPr>
      <w:i/>
      <w:iCs/>
    </w:rPr>
  </w:style>
  <w:style w:type="character" w:styleId="1018" w:customStyle="1">
    <w:name w:val="Заголовок 2 Знак"/>
    <w:basedOn w:val="1012"/>
    <w:link w:val="1011"/>
    <w:rPr>
      <w:rFonts w:ascii="Arial" w:hAnsi="Arial" w:eastAsia="Times New Roman" w:cs="Arial"/>
      <w:b/>
      <w:bCs/>
      <w:i/>
      <w:iCs/>
      <w:sz w:val="28"/>
      <w:szCs w:val="28"/>
      <w:lang w:eastAsia="ru-RU"/>
    </w:rPr>
  </w:style>
  <w:style w:type="paragraph" w:styleId="1019">
    <w:name w:val="Body Text"/>
    <w:basedOn w:val="1010"/>
    <w:link w:val="1020"/>
    <w:pPr>
      <w:jc w:val="center"/>
      <w:spacing w:after="120" w:line="240" w:lineRule="auto"/>
    </w:pPr>
    <w:rPr>
      <w:rFonts w:ascii="Times New Roman" w:hAnsi="Times New Roman" w:eastAsia="Times New Roman" w:cs="Times New Roman"/>
      <w:sz w:val="28"/>
      <w:szCs w:val="24"/>
      <w:lang w:eastAsia="ru-RU"/>
    </w:rPr>
  </w:style>
  <w:style w:type="character" w:styleId="1020" w:customStyle="1">
    <w:name w:val="Основной текст Знак"/>
    <w:basedOn w:val="1012"/>
    <w:link w:val="1019"/>
    <w:rPr>
      <w:rFonts w:ascii="Times New Roman" w:hAnsi="Times New Roman" w:eastAsia="Times New Roman" w:cs="Times New Roman"/>
      <w:sz w:val="28"/>
      <w:szCs w:val="24"/>
      <w:lang w:eastAsia="ru-RU"/>
    </w:rPr>
  </w:style>
  <w:style w:type="paragraph" w:styleId="1021" w:customStyle="1">
    <w:name w:val="Норм"/>
    <w:basedOn w:val="1010"/>
    <w:pPr>
      <w:jc w:val="center"/>
      <w:spacing w:after="0" w:line="240" w:lineRule="auto"/>
    </w:pPr>
    <w:rPr>
      <w:rFonts w:ascii="Times New Roman" w:hAnsi="Times New Roman" w:eastAsia="Times New Roman" w:cs="Times New Roman"/>
      <w:sz w:val="28"/>
      <w:szCs w:val="24"/>
      <w:lang w:eastAsia="ru-RU"/>
    </w:rPr>
  </w:style>
  <w:style w:type="paragraph" w:styleId="1022" w:customStyle="1">
    <w:name w:val="Загл.14"/>
    <w:basedOn w:val="1010"/>
    <w:pPr>
      <w:jc w:val="center"/>
      <w:spacing w:after="0" w:line="240" w:lineRule="auto"/>
    </w:pPr>
    <w:rPr>
      <w:rFonts w:ascii="Times New Roman CYR" w:hAnsi="Times New Roman CYR" w:eastAsia="Times New Roman" w:cs="Times New Roman"/>
      <w:b/>
      <w:sz w:val="28"/>
      <w:szCs w:val="20"/>
      <w:lang w:eastAsia="ru-RU"/>
    </w:rPr>
  </w:style>
  <w:style w:type="paragraph" w:styleId="1023">
    <w:name w:val="List Paragraph"/>
    <w:basedOn w:val="1010"/>
    <w:uiPriority w:val="34"/>
    <w:qFormat/>
    <w:pPr>
      <w:contextualSpacing/>
      <w:ind w:left="720"/>
    </w:pPr>
  </w:style>
  <w:style w:type="character" w:styleId="1024">
    <w:name w:val="Hyperlink"/>
    <w:basedOn w:val="1012"/>
    <w:uiPriority w:val="99"/>
    <w:unhideWhenUsed/>
    <w:rPr>
      <w:color w:val="0563c1" w:themeColor="hyperlink"/>
      <w:u w:val="single"/>
    </w:rPr>
  </w:style>
  <w:style w:type="paragraph" w:styleId="1025" w:customStyle="1">
    <w:name w:val="ConsPlusNormal"/>
    <w:pPr>
      <w:spacing w:after="0" w:line="240" w:lineRule="auto"/>
      <w:widowControl w:val="off"/>
    </w:pPr>
    <w:rPr>
      <w:rFonts w:ascii="Calibri" w:hAnsi="Calibri" w:cs="Calibri" w:eastAsiaTheme="minorEastAsia"/>
      <w:lang w:eastAsia="ru-RU"/>
    </w:rPr>
  </w:style>
  <w:style w:type="paragraph" w:styleId="1026" w:customStyle="1">
    <w:name w:val="ConsPlusNonformat"/>
    <w:pPr>
      <w:spacing w:after="0" w:line="240" w:lineRule="auto"/>
      <w:widowControl w:val="off"/>
    </w:pPr>
    <w:rPr>
      <w:rFonts w:ascii="Courier New" w:hAnsi="Courier New" w:cs="Courier New" w:eastAsiaTheme="minorEastAsia"/>
      <w:sz w:val="20"/>
      <w:szCs w:val="20"/>
      <w:lang w:eastAsia="ru-RU"/>
    </w:rPr>
  </w:style>
  <w:style w:type="table" w:styleId="1027" w:customStyle="1">
    <w:name w:val="Сетка таблицы1"/>
    <w:basedOn w:val="1013"/>
    <w:next w:val="102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28">
    <w:name w:val="Table Grid"/>
    <w:basedOn w:val="1013"/>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029" w:customStyle="1">
    <w:name w:val="Цитата"/>
    <w:semiHidden/>
    <w:unhideWhenUsed/>
    <w:pPr>
      <w:contextualSpacing w:val="0"/>
      <w:ind w:left="1134" w:right="1132" w:firstLine="0"/>
      <w:jc w:val="center"/>
      <w:keepLines w:val="0"/>
      <w:keepNext w:val="0"/>
      <w:pageBreakBefore w:val="0"/>
      <w:spacing w:before="0" w:beforeAutospacing="0" w:after="0" w:afterAutospacing="0" w:line="240" w:lineRule="auto"/>
      <w:shd w:val="nil" w:color="auto"/>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bCs w:val="0"/>
      <w:i w:val="0"/>
      <w:iCs w:val="0"/>
      <w:caps w:val="0"/>
      <w:smallCaps w:val="0"/>
      <w:strike w:val="0"/>
      <w:vanish w:val="0"/>
      <w:color w:val="auto"/>
      <w:spacing w:val="0"/>
      <w:position w:val="0"/>
      <w:sz w:val="28"/>
      <w:szCs w:val="20"/>
      <w:highlight w:val="none"/>
      <w:u w:val="none"/>
      <w:vertAlign w:val="baseline"/>
      <w:rtl w:val="0"/>
      <w:cs w:val="0"/>
      <w:lang w:val="ru-RU" w:eastAsia="ru-RU" w:bidi="ar-SA"/>
      <w14:ligatures w14:val="none"/>
    </w:rPr>
  </w:style>
  <w:style w:type="paragraph" w:styleId="1030" w:customStyle="1">
    <w:name w:val="Основной текст"/>
    <w:semiHidden/>
    <w:pPr>
      <w:contextualSpacing w:val="0"/>
      <w:ind w:left="0" w:right="0" w:firstLine="0"/>
      <w:jc w:val="center"/>
      <w:keepLines w:val="0"/>
      <w:keepNext w:val="0"/>
      <w:pageBreakBefore w:val="0"/>
      <w:spacing w:before="0" w:beforeAutospacing="0" w:after="0" w:afterAutospacing="0" w:line="240" w:lineRule="auto"/>
      <w:shd w:val="nil" w:color="auto"/>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bCs w:val="0"/>
      <w:i w:val="0"/>
      <w:iCs w:val="0"/>
      <w:caps w:val="0"/>
      <w:smallCaps w:val="0"/>
      <w:strike w:val="0"/>
      <w:vanish w:val="0"/>
      <w:color w:val="auto"/>
      <w:spacing w:val="80"/>
      <w:position w:val="0"/>
      <w:sz w:val="28"/>
      <w:szCs w:val="20"/>
      <w:highlight w:val="none"/>
      <w:u w:val="none"/>
      <w:vertAlign w:val="baseline"/>
      <w:rtl w:val="0"/>
      <w:cs w:val="0"/>
      <w:lang w:val="ru-RU" w:eastAsia="ru-RU" w:bidi="ar-SA"/>
      <w14:ligatures w14:val="none"/>
    </w:rPr>
  </w:style>
  <w:style w:type="paragraph" w:styleId="1031" w:customStyle="1">
    <w:name w:val="Block Text"/>
    <w:basedOn w:val="855"/>
    <w:semiHidden/>
    <w:pPr>
      <w:contextualSpacing w:val="0"/>
      <w:ind w:left="1134" w:right="1132" w:firstLine="0"/>
      <w:jc w:val="center"/>
      <w:keepLines w:val="0"/>
      <w:keepNext w:val="0"/>
      <w:pageBreakBefore w:val="0"/>
      <w:spacing w:before="0" w:beforeAutospacing="0" w:after="0" w:afterAutospacing="0" w:line="240" w:lineRule="auto"/>
      <w:shd w:val="nil" w:color="auto"/>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bCs w:val="0"/>
      <w:i w:val="0"/>
      <w:iCs w:val="0"/>
      <w:caps w:val="0"/>
      <w:smallCaps w:val="0"/>
      <w:strike w:val="0"/>
      <w:vanish w:val="0"/>
      <w:color w:val="auto"/>
      <w:spacing w:val="0"/>
      <w:position w:val="0"/>
      <w:sz w:val="28"/>
      <w:szCs w:val="20"/>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w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185FE-6AB9-492D-8B78-856722FC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Шандро Марина Евгеньевна</dc:creator>
  <cp:revision>33</cp:revision>
  <dcterms:created xsi:type="dcterms:W3CDTF">2019-01-18T02:42:00Z</dcterms:created>
  <dcterms:modified xsi:type="dcterms:W3CDTF">2025-07-15T04:15:20Z</dcterms:modified>
</cp:coreProperties>
</file>