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0"/>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0"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88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12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50/511-7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864"/>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О заверении списка кандидатов в депутаты </w:t>
      </w:r>
      <w:r>
        <w:rPr>
          <w:rFonts w:ascii="TimesNewRoman" w:hAnsi="TimesNewRoman" w:eastAsia="TimesNewRoman" w:cs="TimesNewRoman"/>
          <w:b/>
          <w:sz w:val="28"/>
        </w:rPr>
      </w:r>
      <w:r/>
    </w:p>
    <w:p>
      <w:pPr>
        <w:pStyle w:val="864"/>
        <w:ind w:left="0" w:firstLine="0"/>
        <w:jc w:val="center"/>
        <w:spacing w:before="0" w:after="0" w:line="240" w:lineRule="auto"/>
        <w:rPr>
          <w:rFonts w:ascii="TimesNewRoman" w:hAnsi="TimesNewRoman" w:eastAsia="TimesNewRoman" w:cs="TimesNewRoman"/>
          <w:b/>
          <w:sz w:val="28"/>
          <w:lang w:val="ru-RU"/>
        </w:rPr>
      </w:pPr>
      <w:r>
        <w:rPr>
          <w:rFonts w:ascii="TimesNewRoman" w:hAnsi="TimesNewRoman" w:eastAsia="TimesNewRoman" w:cs="TimesNewRoman"/>
          <w:b/>
          <w:sz w:val="28"/>
        </w:rPr>
        <w:t xml:space="preserve">Сове</w:t>
      </w:r>
      <w:r>
        <w:rPr>
          <w:rFonts w:ascii="TimesNewRoman" w:hAnsi="TimesNewRoman" w:eastAsia="TimesNewRoman" w:cs="TimesNewRoman"/>
          <w:b/>
          <w:sz w:val="28"/>
        </w:rPr>
        <w:t xml:space="preserve">та депутатов города Новосибирска восьмого созыва, выдвинутых избирательным объединением </w:t>
      </w:r>
      <w:r>
        <w:rPr>
          <w:rFonts w:ascii="TimesNewRoman" w:hAnsi="TimesNewRoman" w:eastAsia="TimesNewRoman" w:cs="TimesNewRoman"/>
          <w:b/>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b/>
          <w:sz w:val="28"/>
        </w:rPr>
        <w:t xml:space="preserve"> по одномандатным избирательным округам</w:t>
      </w:r>
      <w:r>
        <w:rPr>
          <w:rFonts w:ascii="TimesNewRoman" w:hAnsi="TimesNewRoman" w:eastAsia="TimesNewRoman" w:cs="TimesNewRoman"/>
          <w:b/>
          <w:sz w:val="28"/>
          <w:lang w:val="ru-RU"/>
        </w:rPr>
      </w:r>
      <w:r/>
    </w:p>
    <w:p>
      <w:pPr>
        <w:pStyle w:val="864"/>
        <w:ind w:left="0" w:firstLine="0"/>
        <w:jc w:val="center"/>
        <w:spacing w:before="0" w:after="0" w:line="240" w:lineRule="auto"/>
        <w:rPr>
          <w:rFonts w:ascii="TimesNewRoman" w:hAnsi="TimesNewRoman" w:eastAsia="TimesNewRoman" w:cs="TimesNewRoman"/>
          <w:b/>
          <w:sz w:val="28"/>
          <w:lang w:val="ru-RU"/>
        </w:rPr>
      </w:pPr>
      <w:r>
        <w:rPr>
          <w:rFonts w:ascii="TimesNewRoman" w:hAnsi="TimesNewRoman" w:eastAsia="TimesNewRoman" w:cs="TimesNewRoman"/>
          <w:b/>
          <w:sz w:val="28"/>
          <w:lang w:val="ru-RU"/>
        </w:rPr>
      </w:r>
      <w:r>
        <w:rPr>
          <w:rFonts w:ascii="TimesNewRoman" w:hAnsi="TimesNewRoman" w:eastAsia="TimesNewRoman" w:cs="TimesNewRoman"/>
          <w:b/>
          <w:sz w:val="28"/>
          <w:lang w:val="ru-RU"/>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10 июля 2025 года избирательным объединением </w:t>
      </w:r>
      <w:r>
        <w:rPr>
          <w:rFonts w:ascii="TimesNewRoman" w:hAnsi="TimesNewRoman" w:eastAsia="TimesNewRoman" w:cs="TimesNewRoman"/>
          <w:b w:val="0"/>
          <w:i w:val="0"/>
          <w:caps w:val="0"/>
          <w:smallCaps w:val="0"/>
          <w:color w:val="000000"/>
          <w:spacing w:val="0"/>
          <w:position w:val="0"/>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b w:val="0"/>
          <w:i w:val="0"/>
          <w:caps w:val="0"/>
          <w:smallCaps w:val="0"/>
          <w:color w:val="000000"/>
          <w:spacing w:val="0"/>
          <w:position w:val="0"/>
          <w:sz w:val="28"/>
        </w:rPr>
        <w:t xml:space="preserve"> в Избирательную комиссию Новосибирской области представлены следующие документы о выдвижении списка кандидатов в депутаты Совета депутатов города Новосибирска восьмого созыва по одномандатным избирательным округам: </w:t>
      </w:r>
      <w:r>
        <w:rPr>
          <w:rFonts w:ascii="TimesNewRoman" w:hAnsi="TimesNewRoman" w:eastAsia="TimesNewRoman" w:cs="TimesNewRoman"/>
          <w:b w:val="0"/>
          <w:i w:val="0"/>
          <w:caps w:val="0"/>
          <w:smallCaps w:val="0"/>
          <w:strike w:val="0"/>
          <w:color w:val="000000"/>
          <w:spacing w:val="0"/>
          <w:position w:val="0"/>
          <w:sz w:val="28"/>
        </w:rPr>
      </w:r>
      <w:r/>
    </w:p>
    <w:p>
      <w:pPr>
        <w:pStyle w:val="864"/>
        <w:ind w:left="0" w:right="1" w:firstLine="708"/>
        <w:jc w:val="both"/>
        <w:spacing w:before="0" w:after="0" w:line="360" w:lineRule="auto"/>
        <w:rPr>
          <w:rFonts w:ascii="Calibri" w:hAnsi="Calibri" w:eastAsia="Calibri" w:cs="Calibri"/>
          <w:sz w:val="22"/>
        </w:rPr>
      </w:pPr>
      <w:r>
        <w:rPr>
          <w:rFonts w:ascii="TimesNewRoman" w:hAnsi="TimesNewRoman" w:eastAsia="TimesNewRoman" w:cs="TimesNewRoman"/>
          <w:sz w:val="28"/>
        </w:rPr>
      </w:r>
      <w:r>
        <w:rPr>
          <w:rFonts w:ascii="TimesNewRoman" w:hAnsi="TimesNewRoman" w:eastAsia="TimesNewRoman" w:cs="TimesNewRoman"/>
          <w:sz w:val="28"/>
          <w:lang w:val="ru-RU"/>
        </w:rPr>
        <w:t xml:space="preserve">выписка из протокола II этапа XXX отчетно-выборной Конференции НОВОСИБИРСКОГО ОБЛАСТНОГО ОТДЕЛЕНИЯ ПОЛИТИЧЕСКОЙ ПАРТИИ «КОММУНИСТИЧЕСКАЯ ПАРТИЯ РОССИЙСКОЙ ФЕДЕРАЦИИ» от 28 июня 2025 года  </w:t>
      </w:r>
      <w:r>
        <w:rPr>
          <w:rFonts w:ascii="TimesNewRoman" w:hAnsi="TimesNewRoman" w:eastAsia="TimesNewRoman" w:cs="TimesNewRoman"/>
          <w:b w:val="0"/>
          <w:sz w:val="28"/>
        </w:rPr>
        <w:t xml:space="preserve">с приложением списка кандидатов по одномандатным избирательным округам,</w:t>
      </w:r>
      <w:r>
        <w:rPr>
          <w:rFonts w:ascii="Calibri" w:hAnsi="Calibri" w:eastAsia="Calibri" w:cs="Calibri"/>
          <w:sz w:val="22"/>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кандидатов в депутаты Совета депутатов города Новосибирска восьмого созыва по одномандатным избирательным округам в количестве</w:t>
      </w:r>
      <w:r>
        <w:rPr>
          <w:rFonts w:ascii="TimesNewRoman" w:hAnsi="TimesNewRoman" w:eastAsia="TimesNewRoman" w:cs="TimesNewRoman"/>
          <w:b w:val="0"/>
          <w:i w:val="0"/>
          <w:caps w:val="0"/>
          <w:smallCaps w:val="0"/>
          <w:color w:val="000000"/>
          <w:spacing w:val="0"/>
          <w:position w:val="0"/>
          <w:sz w:val="28"/>
          <w:highlight w:val="none"/>
        </w:rPr>
        <w:t xml:space="preserve"> 47</w:t>
      </w:r>
      <w:r>
        <w:rPr>
          <w:rFonts w:ascii="TimesNewRoman" w:hAnsi="TimesNewRoman" w:eastAsia="TimesNewRoman" w:cs="TimesNewRoman"/>
          <w:b w:val="0"/>
          <w:i w:val="0"/>
          <w:caps w:val="0"/>
          <w:smallCaps w:val="0"/>
          <w:color w:val="000000"/>
          <w:spacing w:val="0"/>
          <w:position w:val="0"/>
          <w:sz w:val="28"/>
          <w:highlight w:val="yellow"/>
        </w:rPr>
        <w:t xml:space="preserve"> </w:t>
      </w:r>
      <w:r>
        <w:rPr>
          <w:rFonts w:ascii="TimesNewRoman" w:hAnsi="TimesNewRoman" w:eastAsia="TimesNewRoman" w:cs="TimesNewRoman"/>
          <w:b w:val="0"/>
          <w:i w:val="0"/>
          <w:caps w:val="0"/>
          <w:smallCaps w:val="0"/>
          <w:color w:val="000000"/>
          <w:spacing w:val="0"/>
          <w:position w:val="0"/>
          <w:sz w:val="28"/>
        </w:rPr>
        <w:t xml:space="preserve">человек,</w:t>
      </w:r>
      <w:r>
        <w:rPr>
          <w:rFonts w:ascii="TimesNewRoman" w:hAnsi="TimesNewRoman" w:eastAsia="TimesNewRoman" w:cs="TimesNewRoman"/>
          <w:b w:val="0"/>
          <w:i w:val="0"/>
          <w:caps w:val="0"/>
          <w:smallCaps w:val="0"/>
          <w:strike w:val="0"/>
          <w:color w:val="000000"/>
          <w:spacing w:val="0"/>
          <w:position w:val="0"/>
          <w:sz w:val="28"/>
        </w:rPr>
      </w:r>
      <w:r/>
    </w:p>
    <w:p>
      <w:pPr>
        <w:pStyle w:val="864"/>
        <w:ind w:left="0" w:firstLine="709"/>
        <w:jc w:val="both"/>
        <w:spacing w:before="0" w:after="0" w:line="360" w:lineRule="auto"/>
        <w:rPr>
          <w:rFonts w:ascii="TimesNewRoman" w:hAnsi="TimesNewRoman" w:eastAsia="TimesNewRoman" w:cs="TimesNewRoman"/>
          <w:sz w:val="28"/>
        </w:rPr>
      </w:pPr>
      <w:r>
        <w:rPr>
          <w:rFonts w:ascii="TimesNewRoman" w:hAnsi="TimesNewRoman" w:eastAsia="TimesNewRoman" w:cs="TimesNewRoman"/>
          <w:b w:val="0"/>
          <w:sz w:val="28"/>
        </w:rPr>
        <w:t xml:space="preserve">копия свидетельства о государственной регистрации избирательного объединения </w:t>
      </w:r>
      <w:r>
        <w:rPr>
          <w:rFonts w:ascii="TimesNewRoman" w:hAnsi="TimesNewRoman" w:eastAsia="TimesNewRoman" w:cs="TimesNewRoman"/>
          <w:b w:val="0"/>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b w:val="0"/>
          <w:sz w:val="28"/>
        </w:rPr>
        <w:t xml:space="preserve">, </w:t>
      </w:r>
      <w:r>
        <w:rPr>
          <w:rFonts w:ascii="TimesNewRoman" w:hAnsi="TimesNewRoman" w:eastAsia="TimesNewRoman" w:cs="TimesNewRoman"/>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уполномоченных представителей избирательного объединения, </w:t>
      </w:r>
      <w:r>
        <w:rPr>
          <w:rFonts w:ascii="TimesNewRoman" w:hAnsi="TimesNewRoman" w:eastAsia="TimesNewRoman" w:cs="TimesNewRoman"/>
          <w:b w:val="0"/>
          <w:i w:val="0"/>
          <w:caps w:val="0"/>
          <w:smallCaps w:val="0"/>
          <w:strike w:val="0"/>
          <w:color w:val="000000"/>
          <w:spacing w:val="0"/>
          <w:position w:val="0"/>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r>
      <w:r>
        <w:rPr>
          <w:rFonts w:ascii="TimesNewRoman" w:hAnsi="TimesNewRoman" w:eastAsia="TimesNewRoman" w:cs="TimesNewRoman"/>
          <w:b w:val="0"/>
          <w:i w:val="0"/>
          <w:caps w:val="0"/>
          <w:smallCaps w:val="0"/>
          <w:color w:val="000000"/>
          <w:spacing w:val="0"/>
          <w:position w:val="0"/>
          <w:sz w:val="28"/>
        </w:rPr>
        <w:t xml:space="preserve">заявления о согласии быть уполномоченными представителями избирательного объединения (4 заявления: Джафаров К.Н., Карева Е.Ю., Ермилов В.В., Сухоруков С.В.),</w:t>
      </w:r>
      <w:r>
        <w:rPr>
          <w:rFonts w:ascii="TimesNewRoman" w:hAnsi="TimesNewRoman" w:eastAsia="TimesNewRoman" w:cs="TimesNewRoman"/>
          <w:b w:val="0"/>
          <w:i w:val="0"/>
          <w:caps w:val="0"/>
          <w:smallCaps w:val="0"/>
          <w:color w:val="000000"/>
          <w:spacing w:val="0"/>
          <w:position w:val="0"/>
          <w:sz w:val="28"/>
        </w:rPr>
        <w:t xml:space="preserve"> </w:t>
      </w:r>
      <w:r>
        <w:rPr>
          <w:rFonts w:ascii="TimesNewRoman" w:hAnsi="TimesNewRoman" w:eastAsia="TimesNewRoman" w:cs="TimesNewRoman"/>
          <w:b w:val="0"/>
          <w:i w:val="0"/>
          <w:caps w:val="0"/>
          <w:smallCaps w:val="0"/>
          <w:strike w:val="0"/>
          <w:color w:val="000000"/>
          <w:spacing w:val="0"/>
          <w:position w:val="0"/>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граждан, включенных в список кандидатов и являющихся членами </w:t>
      </w:r>
      <w:r>
        <w:rPr>
          <w:rFonts w:ascii="TimesNewRoman" w:hAnsi="TimesNewRoman" w:eastAsia="TimesNewRoman" w:cs="TimesNewRoman"/>
          <w:b w:val="0"/>
          <w:sz w:val="28"/>
        </w:rPr>
        <w:t xml:space="preserve">ПОЛИТИЧЕСКОЙ ПАРТИИ «КОММУНИСТИЧЕСКАЯ ПАРТИЯ РОССИЙСКОЙ ФЕДЕРАЦИИ»</w:t>
      </w:r>
      <w:r>
        <w:rPr>
          <w:rFonts w:ascii="TimesNewRoman" w:hAnsi="TimesNewRoman" w:eastAsia="TimesNewRoman" w:cs="TimesNewRoman"/>
          <w:b w:val="0"/>
          <w:i w:val="0"/>
          <w:caps w:val="0"/>
          <w:smallCaps w:val="0"/>
          <w:color w:val="000000"/>
          <w:spacing w:val="0"/>
          <w:position w:val="0"/>
          <w:sz w:val="28"/>
        </w:rPr>
        <w:t xml:space="preserve">, </w:t>
      </w:r>
      <w:r>
        <w:rPr>
          <w:rFonts w:ascii="TimesNewRoman" w:hAnsi="TimesNewRoman" w:eastAsia="TimesNewRoman" w:cs="TimesNewRoman"/>
          <w:b w:val="0"/>
          <w:i w:val="0"/>
          <w:caps w:val="0"/>
          <w:smallCaps w:val="0"/>
          <w:strike w:val="0"/>
          <w:color w:val="000000"/>
          <w:spacing w:val="0"/>
          <w:position w:val="0"/>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заявления о согласии баллотироваться:</w:t>
      </w:r>
      <w:r>
        <w:rPr>
          <w:rFonts w:ascii="TimesNewRoman" w:hAnsi="TimesNewRoman" w:eastAsia="TimesNewRoman" w:cs="TimesNewRoman"/>
          <w:b w:val="0"/>
          <w:i w:val="0"/>
          <w:caps w:val="0"/>
          <w:smallCaps w:val="0"/>
          <w:color w:val="000000"/>
          <w:spacing w:val="0"/>
          <w:position w:val="0"/>
          <w:sz w:val="28"/>
        </w:rPr>
        <w:t xml:space="preserve"> </w:t>
      </w:r>
      <w:r>
        <w:rPr>
          <w:rFonts w:ascii="TimesNewRoman" w:hAnsi="TimesNewRoman" w:eastAsia="TimesNewRoman" w:cs="TimesNewRoman"/>
          <w:b w:val="0"/>
          <w:i w:val="0"/>
          <w:caps w:val="0"/>
          <w:smallCaps w:val="0"/>
          <w:color w:val="000000"/>
          <w:spacing w:val="0"/>
          <w:position w:val="0"/>
          <w:sz w:val="28"/>
        </w:rPr>
        <w:t xml:space="preserve">М</w:t>
      </w:r>
      <w:r>
        <w:rPr>
          <w:rFonts w:ascii="TimesNewRoman" w:hAnsi="TimesNewRoman" w:eastAsia="TimesNewRoman" w:cs="TimesNewRoman"/>
          <w:b w:val="0"/>
          <w:i w:val="0"/>
          <w:caps w:val="0"/>
          <w:smallCaps w:val="0"/>
          <w:color w:val="000000"/>
          <w:spacing w:val="0"/>
          <w:position w:val="0"/>
          <w:sz w:val="28"/>
        </w:rPr>
        <w:t xml:space="preserve">итина А.С., Холопова П.Ю., Андреева Г.А., Чудакова И.В., Родина И.О., Корякиной О.А., Твилинёва Н.В., Добровольской А.А., Калашникова З.Ю., Науменко В.В., Нифонтова В.А., Бурдинского Я.А., Саянок В.В., Попова А.С., Могылдя А., Зайцева А.Ю., Воробьёвой М.И.</w:t>
      </w:r>
      <w:r>
        <w:rPr>
          <w:rFonts w:ascii="TimesNewRoman" w:hAnsi="TimesNewRoman" w:eastAsia="TimesNewRoman" w:cs="TimesNewRoman"/>
          <w:b w:val="0"/>
          <w:i w:val="0"/>
          <w:caps w:val="0"/>
          <w:smallCaps w:val="0"/>
          <w:color w:val="000000"/>
          <w:spacing w:val="0"/>
          <w:position w:val="0"/>
          <w:sz w:val="28"/>
        </w:rPr>
        <w:t xml:space="preserve">,</w:t>
      </w:r>
      <w:r>
        <w:rPr>
          <w:rFonts w:ascii="TimesNewRoman" w:hAnsi="TimesNewRoman" w:eastAsia="TimesNewRoman" w:cs="TimesNewRoman"/>
          <w:b w:val="0"/>
          <w:i w:val="0"/>
          <w:caps w:val="0"/>
          <w:smallCaps w:val="0"/>
          <w:color w:val="000000"/>
          <w:spacing w:val="0"/>
          <w:position w:val="0"/>
          <w:sz w:val="28"/>
        </w:rPr>
        <w:t xml:space="preserve"> Кирова С.Р., Ермилова В.В., Дремайловой Н.А., Щеглова В.И., Казначеевой Н.Д., Недосекина А.Н., Енина Р.С., Котельниковой В.А., Саликова В.В., Суконных Е.М., Почуева М.С., Новикова Р.Ю., Деменкова Р.Л., Шевелева В.В., Гончаровой Н.В., Иванова И.В., Пащенко</w:t>
      </w:r>
      <w:r>
        <w:rPr>
          <w:rFonts w:ascii="TimesNewRoman" w:hAnsi="TimesNewRoman" w:eastAsia="TimesNewRoman" w:cs="TimesNewRoman"/>
          <w:b w:val="0"/>
          <w:i w:val="0"/>
          <w:caps w:val="0"/>
          <w:smallCaps w:val="0"/>
          <w:color w:val="000000"/>
          <w:spacing w:val="0"/>
          <w:position w:val="0"/>
          <w:sz w:val="28"/>
        </w:rPr>
        <w:t xml:space="preserve"> А.О., Гамчяна А.А., Тороповой И.В., Пилипюка В.Е., Суховейко В.В., Горшкова П.А., Якуткина И.А., Цыганова С.В., Байжанова Е.О., Черепанова Г.К., Стрельникова В.А., Бурмистрова А.В., Сухорукова С.В., Берсенева А.А.</w:t>
      </w:r>
      <w:r>
        <w:rPr>
          <w:rFonts w:ascii="TimesNewRoman" w:hAnsi="TimesNewRoman" w:eastAsia="TimesNewRoman" w:cs="TimesNewRoman"/>
          <w:b w:val="0"/>
          <w:i w:val="0"/>
          <w:caps w:val="0"/>
          <w:smallCaps w:val="0"/>
          <w:color w:val="000000"/>
          <w:spacing w:val="0"/>
          <w:position w:val="0"/>
          <w:sz w:val="28"/>
        </w:rPr>
        <w:t xml:space="preserve">,</w:t>
      </w:r>
      <w:r>
        <w:rPr>
          <w:rFonts w:ascii="TimesNewRoman" w:hAnsi="TimesNewRoman" w:eastAsia="TimesNewRoman" w:cs="TimesNewRoman"/>
          <w:b w:val="0"/>
          <w:i w:val="0"/>
          <w:caps w:val="0"/>
          <w:smallCaps w:val="0"/>
          <w:strike w:val="0"/>
          <w:color w:val="000000"/>
          <w:spacing w:val="0"/>
          <w:position w:val="0"/>
          <w:sz w:val="28"/>
        </w:rPr>
      </w:r>
      <w:r/>
    </w:p>
    <w:p>
      <w:pPr>
        <w:pStyle w:val="885"/>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справки о принадлежности к политической партии:</w:t>
      </w:r>
      <w:r>
        <w:rPr>
          <w:rFonts w:ascii="TimesNewRoman" w:hAnsi="TimesNewRoman" w:eastAsia="TimesNewRoman" w:cs="TimesNewRoman"/>
          <w:b w:val="0"/>
          <w:i w:val="0"/>
          <w:caps w:val="0"/>
          <w:smallCaps w:val="0"/>
          <w:color w:val="000000"/>
          <w:spacing w:val="0"/>
          <w:position w:val="0"/>
          <w:sz w:val="28"/>
          <w:highlight w:val="none"/>
        </w:rPr>
        <w:t xml:space="preserve"> </w:t>
      </w:r>
      <w:r>
        <w:rPr>
          <w:rFonts w:ascii="TimesNewRoman" w:hAnsi="TimesNewRoman" w:eastAsia="TimesNewRoman" w:cs="TimesNewRoman"/>
          <w:b w:val="0"/>
          <w:i w:val="0"/>
          <w:caps w:val="0"/>
          <w:smallCaps w:val="0"/>
          <w:color w:val="000000"/>
          <w:spacing w:val="0"/>
          <w:position w:val="0"/>
          <w:sz w:val="28"/>
          <w:highlight w:val="none"/>
        </w:rPr>
        <w:t xml:space="preserve">М</w:t>
      </w:r>
      <w:r>
        <w:rPr>
          <w:rFonts w:ascii="TimesNewRoman" w:hAnsi="TimesNewRoman" w:eastAsia="TimesNewRoman" w:cs="TimesNewRoman"/>
          <w:b w:val="0"/>
          <w:i w:val="0"/>
          <w:caps w:val="0"/>
          <w:smallCaps w:val="0"/>
          <w:color w:val="000000"/>
          <w:spacing w:val="0"/>
          <w:position w:val="0"/>
          <w:sz w:val="28"/>
        </w:rPr>
        <w:t xml:space="preserve">итина А. С., Андреева Г. А., Родина И. О., Корякиной О. А., Твилинёва Н. В., Добровольской А. А., Калашникова З. Ю., Науменко В. В., Нифонтова В. А., Бурдинского Я. А., Саянок В. В., Попова А. С., Зайцева А. Ю., Воробьевой М. И., Кирова С. Р., Ермилова В. </w:t>
      </w:r>
      <w:r>
        <w:rPr>
          <w:rFonts w:ascii="TimesNewRoman" w:hAnsi="TimesNewRoman" w:eastAsia="TimesNewRoman" w:cs="TimesNewRoman"/>
          <w:b w:val="0"/>
          <w:i w:val="0"/>
          <w:caps w:val="0"/>
          <w:smallCaps w:val="0"/>
          <w:color w:val="000000"/>
          <w:spacing w:val="0"/>
          <w:position w:val="0"/>
          <w:sz w:val="28"/>
        </w:rPr>
        <w:t xml:space="preserve">В</w:t>
      </w:r>
      <w:r>
        <w:rPr>
          <w:rFonts w:ascii="TimesNewRoman" w:hAnsi="TimesNewRoman" w:eastAsia="TimesNewRoman" w:cs="TimesNewRoman"/>
          <w:b w:val="0"/>
          <w:i w:val="0"/>
          <w:caps w:val="0"/>
          <w:smallCaps w:val="0"/>
          <w:color w:val="000000"/>
          <w:spacing w:val="0"/>
          <w:position w:val="0"/>
          <w:sz w:val="28"/>
        </w:rPr>
        <w:t xml:space="preserve">., Щеглова В. И., Казначеевой Н. Д., Недосекина А. Н., Енина Р. С., Котельниковой В. А., Саликова В. В., Суконных Е. М., Почуева М. С., Новикова Р. Ю., Деменкова Р. Л., Шевелева В. В., Гончаровой Н. В., Пащенко А. О., Тороповой И. В., Якуткина И. А., Череп</w:t>
      </w:r>
      <w:r>
        <w:rPr>
          <w:rFonts w:ascii="TimesNewRoman" w:hAnsi="TimesNewRoman" w:eastAsia="TimesNewRoman" w:cs="TimesNewRoman"/>
          <w:b w:val="0"/>
          <w:i w:val="0"/>
          <w:caps w:val="0"/>
          <w:smallCaps w:val="0"/>
          <w:color w:val="000000"/>
          <w:spacing w:val="0"/>
          <w:position w:val="0"/>
          <w:sz w:val="28"/>
        </w:rPr>
        <w:t xml:space="preserve">анова Г. К., Стрельникова В. А., Бурмистрова А. В., Сухорукова С. В.</w:t>
      </w:r>
      <w:r>
        <w:rPr>
          <w:rFonts w:ascii="TimesNewRoman" w:hAnsi="TimesNewRoman" w:eastAsia="TimesNewRoman" w:cs="TimesNewRoman"/>
          <w:b w:val="0"/>
          <w:i w:val="0"/>
          <w:caps w:val="0"/>
          <w:smallCaps w:val="0"/>
          <w:strike w:val="0"/>
          <w:color w:val="000000"/>
          <w:spacing w:val="0"/>
          <w:position w:val="0"/>
          <w:sz w:val="28"/>
        </w:rPr>
        <w:t xml:space="preserve">, Берсенева А.А.</w:t>
      </w:r>
      <w:r>
        <w:rPr>
          <w:rFonts w:ascii="TimesNewRoman" w:hAnsi="TimesNewRoman" w:eastAsia="TimesNewRoman" w:cs="TimesNewRoman"/>
          <w:b w:val="0"/>
          <w:i w:val="0"/>
          <w:caps w:val="0"/>
          <w:smallCaps w:val="0"/>
          <w:strike w:val="0"/>
          <w:color w:val="000000"/>
          <w:spacing w:val="0"/>
          <w:position w:val="0"/>
          <w:sz w:val="28"/>
        </w:rPr>
      </w:r>
      <w:r/>
    </w:p>
    <w:p>
      <w:pPr>
        <w:pStyle w:val="864"/>
        <w:ind w:left="0" w:firstLine="708"/>
        <w:jc w:val="both"/>
        <w:spacing w:before="0" w:after="0" w:line="360" w:lineRule="auto"/>
        <w:rPr>
          <w:rFonts w:ascii="TimesNewRoman" w:hAnsi="TimesNewRoman" w:eastAsia="TimesNewRoman" w:cs="TimesNewRoman"/>
          <w:b w:val="0"/>
          <w:bCs w:val="0"/>
          <w:sz w:val="28"/>
          <w:szCs w:val="28"/>
        </w:rPr>
      </w:pPr>
      <w:r>
        <w:rPr>
          <w:rFonts w:ascii="TimesNewRoman" w:hAnsi="TimesNewRoman" w:eastAsia="TimesNewRoman" w:cs="TimesNewRoman"/>
          <w:b w:val="0"/>
          <w:sz w:val="28"/>
        </w:rPr>
        <w:t xml:space="preserve">Рассмотрев документы, представленные 10 июля 2025 года в Избирательную комиссию Новосибирской области, для заверения списка кандидатов в депутаты Совета депутатов города Новосибирска восьмого созыва, выдвинутых избирательным объединением </w:t>
      </w:r>
      <w:r>
        <w:rPr>
          <w:rFonts w:ascii="TimesNewRoman" w:hAnsi="TimesNewRoman" w:eastAsia="TimesNewRoman" w:cs="TimesNewRoman"/>
          <w:b w:val="0"/>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b w:val="0"/>
          <w:sz w:val="28"/>
        </w:rPr>
        <w:t xml:space="preserve"> по одномандатным избирательным округам, в соответствии с пунктами 14.1, 14.2 статьи 35 Федерального закона «Об основных гарантиях избирательн</w:t>
      </w:r>
      <w:r>
        <w:rPr>
          <w:rFonts w:ascii="TimesNewRoman" w:hAnsi="TimesNewRoman" w:eastAsia="TimesNewRoman" w:cs="TimesNewRoman"/>
          <w:b w:val="0"/>
          <w:sz w:val="28"/>
        </w:rPr>
        <w:t xml:space="preserve">ых прав и права на участие в референдуме граждан Российской Федерации», статьей 38 Закона Новосибирской области «О выборах депутатов представительных органов муниципальных образований в Новосибирской области», Избирательная комиссия Новосибирской области </w:t>
        <w:br/>
      </w:r>
      <w:r>
        <w:rPr>
          <w:rFonts w:ascii="TimesNewRoman" w:hAnsi="TimesNewRoman" w:eastAsia="TimesNewRoman" w:cs="TimesNewRoman"/>
          <w:b/>
          <w:sz w:val="28"/>
        </w:rPr>
        <w:t xml:space="preserve">п о с т а н о в л я е т: </w:t>
      </w:r>
      <w:r>
        <w:rPr>
          <w:rFonts w:ascii="TimesNewRoman" w:hAnsi="TimesNewRoman" w:eastAsia="TimesNewRoman" w:cs="TimesNewRoman"/>
          <w:b w:val="0"/>
          <w:bCs w:val="0"/>
          <w:sz w:val="28"/>
          <w:szCs w:val="28"/>
        </w:rPr>
      </w:r>
      <w:r/>
    </w:p>
    <w:p>
      <w:pPr>
        <w:pStyle w:val="864"/>
        <w:ind w:left="0" w:firstLine="0"/>
        <w:jc w:val="both"/>
        <w:spacing w:before="0" w:after="0" w:line="360" w:lineRule="auto"/>
        <w:rPr>
          <w:rFonts w:ascii="Calibri" w:hAnsi="Calibri" w:eastAsia="Calibri" w:cs="Calibri"/>
          <w:sz w:val="24"/>
        </w:rPr>
      </w:pPr>
      <w:r>
        <w:rPr>
          <w:rFonts w:ascii="TimesNewRoman" w:hAnsi="TimesNewRoman" w:eastAsia="TimesNewRoman" w:cs="TimesNewRoman"/>
          <w:sz w:val="28"/>
        </w:rPr>
        <w:tab/>
      </w:r>
      <w:r>
        <w:rPr>
          <w:rFonts w:ascii="TimesNewRoman" w:hAnsi="TimesNewRoman" w:eastAsia="TimesNewRoman" w:cs="TimesNewRoman"/>
          <w:sz w:val="28"/>
        </w:rPr>
        <w:t xml:space="preserve">1. Заверить список кандидатов в депутаты Совета депутатов города Новосибирска восьмого</w:t>
      </w:r>
      <w:r>
        <w:rPr>
          <w:rFonts w:ascii="TimesNewRoman" w:hAnsi="TimesNewRoman" w:eastAsia="TimesNewRoman" w:cs="TimesNewRoman"/>
          <w:sz w:val="28"/>
        </w:rPr>
        <w:t xml:space="preserve"> созыва, выдвинутых избирательным объединением </w:t>
      </w:r>
      <w:r>
        <w:rPr>
          <w:rFonts w:ascii="TimesNewRoman" w:hAnsi="TimesNewRoman" w:eastAsia="TimesNewRoman" w:cs="TimesNewRoman"/>
          <w:b w:val="0"/>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sz w:val="28"/>
        </w:rPr>
        <w:t xml:space="preserve"> по одномандатным избирательным округам, в количестве </w:t>
      </w:r>
      <w:r>
        <w:rPr>
          <w:rFonts w:ascii="TimesNewRoman" w:hAnsi="TimesNewRoman" w:eastAsia="TimesNewRoman" w:cs="TimesNewRoman"/>
          <w:sz w:val="28"/>
          <w:highlight w:val="none"/>
        </w:rPr>
        <w:t xml:space="preserve">4</w:t>
      </w:r>
      <w:r>
        <w:rPr>
          <w:rFonts w:ascii="TimesNewRoman" w:hAnsi="TimesNewRoman" w:eastAsia="TimesNewRoman" w:cs="TimesNewRoman"/>
          <w:sz w:val="28"/>
          <w:highlight w:val="none"/>
        </w:rPr>
        <w:t xml:space="preserve">7</w:t>
      </w:r>
      <w:r>
        <w:rPr>
          <w:rFonts w:ascii="TimesNewRoman" w:hAnsi="TimesNewRoman" w:eastAsia="TimesNewRoman" w:cs="TimesNewRoman"/>
          <w:sz w:val="28"/>
        </w:rPr>
        <w:t xml:space="preserve"> человек (прилагается). </w:t>
      </w:r>
      <w:r>
        <w:rPr>
          <w:rFonts w:ascii="Calibri" w:hAnsi="Calibri" w:eastAsia="Calibri" w:cs="Calibri"/>
          <w:sz w:val="24"/>
        </w:rPr>
      </w:r>
      <w:r/>
    </w:p>
    <w:p>
      <w:pPr>
        <w:pStyle w:val="864"/>
        <w:ind w:left="0" w:firstLine="0"/>
        <w:jc w:val="both"/>
        <w:spacing w:before="0" w:after="0" w:line="360" w:lineRule="auto"/>
        <w:rPr>
          <w:rFonts w:ascii="Calibri" w:hAnsi="Calibri" w:eastAsia="Calibri" w:cs="Calibri"/>
          <w:sz w:val="24"/>
        </w:rPr>
      </w:pPr>
      <w:r>
        <w:rPr>
          <w:rFonts w:ascii="TimesNewRoman" w:hAnsi="TimesNewRoman" w:eastAsia="TimesNewRoman" w:cs="TimesNewRoman"/>
          <w:sz w:val="28"/>
        </w:rPr>
        <w:tab/>
      </w:r>
      <w:r>
        <w:rPr>
          <w:rFonts w:ascii="TimesNewRoman" w:hAnsi="TimesNewRoman" w:eastAsia="TimesNewRoman" w:cs="TimesNewRoman"/>
          <w:sz w:val="28"/>
        </w:rPr>
        <w:t xml:space="preserve">2. Выдать уполномоченному представителю избирательного объедин</w:t>
      </w:r>
      <w:r>
        <w:rPr>
          <w:rFonts w:ascii="TimesNewRoman" w:hAnsi="TimesNewRoman" w:eastAsia="TimesNewRoman" w:cs="TimesNewRoman"/>
          <w:sz w:val="28"/>
        </w:rPr>
        <w:t xml:space="preserve">ения </w:t>
      </w:r>
      <w:r>
        <w:rPr>
          <w:rFonts w:ascii="TimesNewRoman" w:hAnsi="TimesNewRoman" w:eastAsia="TimesNewRoman" w:cs="TimesNewRoman"/>
          <w:b w:val="0"/>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sz w:val="28"/>
        </w:rPr>
        <w:t xml:space="preserve"> копию настоящего постановления с копией заверенного списка кандидатов, выдвинутых по одномандатным избирательным округам. </w:t>
      </w:r>
      <w:r>
        <w:rPr>
          <w:rFonts w:ascii="Calibri" w:hAnsi="Calibri" w:eastAsia="Calibri" w:cs="Calibri"/>
          <w:sz w:val="24"/>
        </w:rPr>
      </w:r>
      <w:r/>
    </w:p>
    <w:p>
      <w:pPr>
        <w:pStyle w:val="864"/>
        <w:ind w:left="0" w:firstLine="708"/>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3. Направить копию настоящего постановления с копией заверенного списка кандидатов, копию заявления канди</w:t>
      </w:r>
      <w:r>
        <w:rPr>
          <w:rFonts w:ascii="TimesNewRoman" w:hAnsi="TimesNewRoman" w:eastAsia="TimesNewRoman" w:cs="TimesNewRoman"/>
          <w:sz w:val="28"/>
        </w:rPr>
        <w:t xml:space="preserve">датов, включенных в список кандидатов, о согласии баллотироваться, а также копию решения о выдвижении списка кандидатов в территориальные избирательные комиссии, осуществляющие полномочия окружных избирательных комиссий одномандатных избирательных округов.</w:t>
      </w:r>
      <w:r>
        <w:rPr>
          <w:rFonts w:ascii="TimesNewRoman" w:hAnsi="TimesNewRoman" w:eastAsia="TimesNewRoman" w:cs="TimesNewRoman"/>
          <w:sz w:val="28"/>
        </w:rPr>
      </w:r>
      <w:r/>
    </w:p>
    <w:p>
      <w:pPr>
        <w:pStyle w:val="864"/>
        <w:contextualSpacing/>
        <w:ind w:right="0"/>
        <w:jc w:val="both"/>
        <w:spacing w:before="0" w:after="0" w:line="360" w:lineRule="auto"/>
        <w:rPr>
          <w:rFonts w:ascii="TimesNewRoman" w:hAnsi="TimesNewRoman" w:eastAsia="TimesNewRoman" w:cs="TimesNewRoman"/>
          <w:sz w:val="28"/>
          <w:lang w:val="ru-RU"/>
        </w:rPr>
      </w:pPr>
      <w:r>
        <w:rPr>
          <w:rFonts w:ascii="TimesNewRoman" w:hAnsi="TimesNewRoman" w:eastAsia="TimesNewRoman" w:cs="TimesNewRoman"/>
          <w:sz w:val="28"/>
        </w:rPr>
        <w:tab/>
      </w:r>
      <w:r>
        <w:rPr>
          <w:rFonts w:ascii="TimesNewRoman" w:hAnsi="TimesNewRoman" w:eastAsia="TimesNewRoman" w:cs="TimesNewRoman"/>
          <w:sz w:val="28"/>
        </w:rPr>
        <w:t xml:space="preserve">4. </w:t>
      </w:r>
      <w:r>
        <w:rPr>
          <w:rFonts w:ascii="Times New Roman" w:hAnsi="Times New Roman" w:eastAsia="Times New Roman" w:cs="Times New Roman"/>
          <w:sz w:val="28"/>
          <w:szCs w:val="28"/>
        </w:rPr>
        <w:t xml:space="preserve">Опубликовать настоящее постановление </w:t>
      </w:r>
      <w:r>
        <w:rPr>
          <w:rFonts w:ascii="Times New Roman" w:hAnsi="Times New Roman" w:eastAsia="Times New Roman" w:cs="Times New Roman"/>
          <w:sz w:val="28"/>
          <w:szCs w:val="28"/>
        </w:rPr>
        <w:t xml:space="preserve">в сетевом издании «Вестник Избирательной комиссии Новосибирской области» и </w:t>
      </w:r>
      <w:r>
        <w:rPr>
          <w:rFonts w:ascii="Times New Roman" w:hAnsi="Times New Roman" w:eastAsia="Times New Roman" w:cs="Times New Roman"/>
          <w:sz w:val="28"/>
          <w:szCs w:val="28"/>
        </w:rPr>
        <w:t xml:space="preserve">на официальном сайте Избирательной комиссии Новосибирской области в информационно-телекоммуникационной сети «Интернет».</w:t>
      </w:r>
      <w:r>
        <w:rPr>
          <w:rFonts w:ascii="TimesNewRoman" w:hAnsi="TimesNewRoman" w:eastAsia="TimesNewRoman" w:cs="TimesNewRoman"/>
          <w:sz w:val="28"/>
          <w:lang w:val="ru-RU"/>
        </w:rPr>
      </w:r>
      <w:r/>
    </w:p>
    <w:p>
      <w:pPr>
        <w:ind w:left="0" w:firstLine="0"/>
        <w:jc w:val="both"/>
        <w:spacing w:before="0" w:after="0" w:line="360" w:lineRule="auto"/>
        <w:rPr>
          <w:rFonts w:ascii="TimesNewRoman" w:hAnsi="TimesNewRoman" w:eastAsia="TimesNewRoman" w:cs="TimesNewRoman"/>
          <w:sz w:val="28"/>
          <w:szCs w:val="28"/>
        </w:rPr>
      </w:pPr>
      <w:r>
        <w:rPr>
          <w:rFonts w:ascii="TimesNewRoman" w:hAnsi="TimesNewRoman" w:eastAsia="TimesNewRoman" w:cs="TimesNewRoman"/>
          <w:sz w:val="28"/>
        </w:rPr>
      </w:r>
      <w:r>
        <w:rPr>
          <w:rFonts w:ascii="TimesNewRoman" w:hAnsi="TimesNewRoman" w:eastAsia="TimesNewRoman" w:cs="TimesNewRoman"/>
          <w:sz w:val="28"/>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Председатель комиссии</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w:t>
      </w:r>
      <w:r>
        <w:rPr>
          <w:rFonts w:ascii="TimesNewRoman" w:hAnsi="TimesNewRoman" w:eastAsia="TimesNewRoman" w:cs="TimesNewRoman"/>
          <w:sz w:val="28"/>
        </w:rPr>
        <w:tab/>
      </w:r>
      <w:r>
        <w:rPr>
          <w:rFonts w:ascii="TimesNewRoman" w:hAnsi="TimesNewRoman" w:eastAsia="TimesNewRoman" w:cs="TimesNewRoman"/>
          <w:sz w:val="28"/>
        </w:rPr>
        <w:t xml:space="preserve">  О.А. Благо</w:t>
      </w:r>
      <w:r>
        <w:rPr>
          <w:rFonts w:ascii="TimesNewRoman" w:hAnsi="TimesNewRoman" w:eastAsia="TimesNewRoman" w:cs="TimesNewRoman"/>
          <w:sz w:val="28"/>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864"/>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Секретарь комиссии </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Н.П. Кошкина</w:t>
      </w:r>
      <w:r>
        <w:rPr>
          <w:rFonts w:ascii="TimesNewRoman" w:hAnsi="TimesNewRoman" w:eastAsia="TimesNewRoman" w:cs="TimesNewRoman"/>
          <w:sz w:val="28"/>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before="240"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W w:w="978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Список кандидатов в депутаты Совета депутатов города Новосибирска восьмого созыва заверен Избирательной </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комиссией Новосибирской области</w:t>
            </w:r>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864"/>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12 июля 2025 года </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(постановление № 50/511-7 )</w:t>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Копия верна</w:t>
            </w:r>
            <w:bookmarkStart w:id="0" w:name="undefined"/>
            <w:r/>
            <w:bookmarkEnd w:id="0"/>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864"/>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bl>
    <w:p>
      <w:pPr>
        <w:pStyle w:val="864"/>
        <w:ind w:left="0" w:firstLine="0"/>
        <w:jc w:val="left"/>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p>
      <w:pPr>
        <w:pStyle w:val="864"/>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СПИСОК</w:t>
      </w:r>
      <w:r>
        <w:rPr>
          <w:rFonts w:ascii="TimesNewRoman" w:hAnsi="TimesNewRoman" w:eastAsia="TimesNewRoman" w:cs="TimesNewRoman"/>
          <w:b/>
          <w:sz w:val="28"/>
        </w:rPr>
      </w:r>
      <w:r/>
    </w:p>
    <w:p>
      <w:pPr>
        <w:pStyle w:val="864"/>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кандидатов в депутаты Сов</w:t>
      </w:r>
      <w:r>
        <w:rPr>
          <w:rFonts w:ascii="TimesNewRoman" w:hAnsi="TimesNewRoman" w:eastAsia="TimesNewRoman" w:cs="TimesNewRoman"/>
          <w:b/>
          <w:sz w:val="28"/>
        </w:rPr>
        <w:t xml:space="preserve">ета депутатов города Новосибирска восьмого созыва, выдвинутых избирательным объединением </w:t>
      </w:r>
      <w:r>
        <w:rPr>
          <w:rFonts w:ascii="TimesNewRoman" w:hAnsi="TimesNewRoman" w:eastAsia="TimesNewRoman" w:cs="TimesNewRoman"/>
          <w:b/>
          <w:sz w:val="28"/>
        </w:rPr>
        <w:t xml:space="preserve">НОВОСИБИРСКОЕ ОБЛАСТНОЕ ОТДЕЛЕНИЕ ПОЛИТИЧЕСКОЙ ПАРТИИ «КОММУНИСТИЧЕСКАЯ ПАРТИЯ РОССИЙСКОЙ ФЕДЕРАЦИИ»</w:t>
      </w:r>
      <w:r>
        <w:rPr>
          <w:rFonts w:ascii="TimesNewRoman" w:hAnsi="TimesNewRoman" w:eastAsia="TimesNewRoman" w:cs="TimesNewRoman"/>
          <w:b/>
          <w:sz w:val="28"/>
        </w:rPr>
        <w:t xml:space="preserve">  по одномандатным избирательным округам</w:t>
      </w:r>
      <w:r>
        <w:rPr>
          <w:rFonts w:ascii="TimesNewRoman" w:hAnsi="TimesNewRoman" w:eastAsia="TimesNewRoman" w:cs="TimesNewRoman"/>
          <w:b/>
          <w:sz w:val="28"/>
        </w:rPr>
      </w:r>
      <w:r/>
    </w:p>
    <w:p>
      <w:pPr>
        <w:ind w:left="0" w:firstLine="0"/>
        <w:jc w:val="center"/>
        <w:spacing w:before="0" w:after="0" w:line="360" w:lineRule="auto"/>
        <w:rPr>
          <w:b/>
          <w:bCs/>
          <w:lang w:val="ru-RU"/>
        </w:rPr>
      </w:pPr>
      <w:r>
        <w:rPr>
          <w:b/>
          <w:bCs/>
          <w:lang w:val="ru-RU"/>
        </w:rPr>
      </w:r>
      <w:r>
        <w:rPr>
          <w:b/>
          <w:bCs/>
          <w:lang w:val="ru-RU"/>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Митин Александр Сергеевич, дата рождения — 14 марта 1981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Холопов Павел Юрьевич, дата рождения — 26 октября 1993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3</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Андреев Георгий Андреевич, дата рождения — 10 декабря 1986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4</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Чудаков Игорь Владимирович, дата рождения — 28 июня 1985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5</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Родин Илья Олегович, дата рождения — 18 июля 1991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6</w:t>
      </w:r>
      <w:r>
        <w:rPr>
          <w:rFonts w:ascii="Times New Roman" w:hAnsi="Times New Roman" w:eastAsia="Times New Roman" w:cs="Times New Roman"/>
          <w:b/>
          <w:bCs/>
          <w:color w:val="25252c"/>
          <w:spacing w:val="3"/>
          <w:sz w:val="28"/>
          <w:szCs w:val="28"/>
        </w:rPr>
      </w:r>
      <w:r/>
    </w:p>
    <w:p>
      <w:pPr>
        <w:ind w:left="0" w:right="0" w:firstLine="0"/>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Корякина Оксана Александровна, дата рождения — 29 апреля 1973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7</w:t>
      </w:r>
      <w:r>
        <w:rPr>
          <w:rFonts w:ascii="Times New Roman" w:hAnsi="Times New Roman" w:eastAsia="Times New Roman" w:cs="Times New Roman"/>
          <w:b/>
          <w:bCs/>
          <w:color w:val="25252c"/>
          <w:spacing w:val="3"/>
          <w:sz w:val="28"/>
          <w:szCs w:val="28"/>
        </w:rPr>
      </w:r>
      <w:r/>
    </w:p>
    <w:p>
      <w:pPr>
        <w:ind w:left="0" w:right="0" w:firstLine="708"/>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Твилинёв Николай Вадимович, дата рождения — 11 мая 1994 года</w:t>
      </w:r>
      <w:r>
        <w:rPr>
          <w:rFonts w:ascii="Times New Roman" w:hAnsi="Times New Roman" w:eastAsia="Times New Roman" w:cs="Times New Roman"/>
          <w:b/>
          <w:bCs/>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8</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Добровольская Алла Александровна, дата рождения — 22 мая 1984 года</w:t>
      </w:r>
      <w:r>
        <w:rPr>
          <w:rFonts w:ascii="Times New Roman" w:hAnsi="Times New Roman" w:eastAsia="Times New Roman" w:cs="Times New Roman"/>
          <w:b/>
          <w:bCs/>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9</w:t>
      </w:r>
      <w:r>
        <w:rPr>
          <w:rFonts w:ascii="Times New Roman" w:hAnsi="Times New Roman" w:eastAsia="Times New Roman" w:cs="Times New Roman"/>
          <w:b/>
          <w:bCs/>
          <w:color w:val="25252c"/>
          <w:spacing w:val="3"/>
          <w:sz w:val="28"/>
          <w:szCs w:val="28"/>
        </w:rPr>
      </w:r>
      <w:r/>
    </w:p>
    <w:p>
      <w:pPr>
        <w:ind w:left="0" w:right="0" w:firstLine="708"/>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Калашников Захар Юрьевич, дата рождения — 30 ноября 1994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10</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Науменко Валерий Владимирович, дата рождения — 15 января 1961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11</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Нифонтов Владислав Александрович, дата рождения — 19 июля 1996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12</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Бурдинский Ян Александрович, дата рождения — 18 апреля 1993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13</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Саянок Валентина Владимировна, дата рождения — 29 июля 1986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14</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Попов Андрей Сергеевич, дата рождения — 25 апреля 1975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15</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Могылдя Александр, дата рождения — 20 июля 2000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16</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Зайцев Андрей Юрьевич, дата рождения — 12 мая 1973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17</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Воробьёва Марина Ильинична, дата рождения — 5 января 1981 года</w:t>
      </w:r>
      <w:r>
        <w:rPr>
          <w:rFonts w:ascii="Times New Roman" w:hAnsi="Times New Roman" w:eastAsia="Times New Roman" w:cs="Times New Roman"/>
          <w:b/>
          <w:bCs/>
          <w:color w:val="25252c"/>
          <w:spacing w:val="3"/>
          <w:sz w:val="28"/>
          <w:szCs w:val="28"/>
        </w:rPr>
        <w:t xml:space="preserve">.</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18</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Киров Сабир Рафаилович, дата рождения — 17 января 1987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19</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Ермилов Виталий Владимирович, дата рождения — 20 февраля 2002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20</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Дремайлова Наталья Анатольевна, дата рождения — 31 декабря 1979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21</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Щеглов Владислав Игоревич, дата рождения — 14 марта 2002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22</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Казначеева Надежда Дмитриевна, дата рождения — 20 августа 1982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highlight w:val="none"/>
        </w:rPr>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23</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Недосекин Александр Николаевич, дата рождения — 5 мая 1972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24</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Енин Роман Сергеевич, дата рождения — 11 января 2001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25</w:t>
      </w:r>
      <w:r>
        <w:rPr>
          <w:rFonts w:ascii="Times New Roman" w:hAnsi="Times New Roman" w:eastAsia="Times New Roman" w:cs="Times New Roman"/>
          <w:b/>
          <w:bCs/>
          <w:color w:val="25252c"/>
          <w:spacing w:val="3"/>
          <w:sz w:val="28"/>
          <w:szCs w:val="28"/>
        </w:rPr>
      </w:r>
      <w:r/>
    </w:p>
    <w:p>
      <w:pPr>
        <w:ind w:left="-567"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Котельникова Валентина Александровна, дата рождения — 13 апреля 1984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26</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Саликов Виталий Викторович, дата рождения — 19 апреля 1994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27</w:t>
      </w:r>
      <w:r>
        <w:rPr>
          <w:rFonts w:ascii="Times New Roman" w:hAnsi="Times New Roman" w:eastAsia="Times New Roman" w:cs="Times New Roman"/>
          <w:b/>
          <w:bCs/>
          <w:color w:val="25252c"/>
          <w:spacing w:val="3"/>
          <w:sz w:val="28"/>
          <w:szCs w:val="28"/>
        </w:rPr>
      </w:r>
      <w:r/>
    </w:p>
    <w:p>
      <w:pPr>
        <w:ind w:left="0" w:right="0" w:firstLine="0"/>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Суконных Евгений Михайлович, дата рождения — 17 сентября 1969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29</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Почуев Максим Сергеевич, дата рождения — 27 декабря 1987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31</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eastAsia="Times New Roman" w:cs="Times New Roman"/>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Новиков Роман Юрьевич, дата рождения — 13 марта 1972 года</w:t>
      </w:r>
      <w:r>
        <w:rPr>
          <w:rFonts w:ascii="Times New Roman" w:hAnsi="Times New Roman" w:eastAsia="Times New Roman" w:cs="Times New Roman"/>
          <w:sz w:val="28"/>
          <w:szCs w:val="28"/>
        </w:rPr>
        <w:t xml:space="preserve">.</w:t>
      </w:r>
      <w:r>
        <w:rPr>
          <w:rFonts w:ascii="Times New Roman" w:hAnsi="Times New Roman" w:eastAsia="Times New Roman" w:cs="Times New Roman"/>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t xml:space="preserve">Одномандатный избирательный округ № 32</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Деменков Роман Леонидович, дата рождения — 23 июня 1976 года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highlight w:val="none"/>
        </w:rPr>
      </w:r>
      <w:r>
        <w:rPr>
          <w:rFonts w:ascii="Times New Roman" w:hAnsi="Times New Roman" w:eastAsia="Times New Roman" w:cs="Times New Roman"/>
          <w:b/>
          <w:color w:val="25252c"/>
          <w:spacing w:val="3"/>
          <w:sz w:val="28"/>
          <w:szCs w:val="28"/>
        </w:rPr>
        <w:t xml:space="preserve">Одномандатный избирательный округ № </w:t>
      </w:r>
      <w:r>
        <w:rPr>
          <w:rFonts w:ascii="Times New Roman" w:hAnsi="Times New Roman" w:eastAsia="Times New Roman" w:cs="Times New Roman"/>
          <w:b/>
          <w:bCs/>
          <w:color w:val="25252c"/>
          <w:spacing w:val="3"/>
          <w:sz w:val="28"/>
          <w:szCs w:val="28"/>
          <w:highlight w:val="none"/>
        </w:rPr>
        <w:t xml:space="preserve">33</w:t>
      </w:r>
      <w:r>
        <w:rPr>
          <w:rFonts w:ascii="Times New Roman" w:hAnsi="Times New Roman" w:cs="Times New Roman"/>
          <w:b/>
          <w:bCs/>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5252c"/>
          <w:spacing w:val="3"/>
          <w:sz w:val="28"/>
          <w:szCs w:val="28"/>
        </w:rPr>
      </w:r>
      <w:r>
        <w:rPr>
          <w:rFonts w:ascii="Times New Roman" w:hAnsi="Times New Roman" w:eastAsia="Times New Roman" w:cs="Times New Roman"/>
          <w:color w:val="25252c"/>
          <w:spacing w:val="3"/>
          <w:sz w:val="28"/>
          <w:szCs w:val="28"/>
        </w:rPr>
        <w:t xml:space="preserve">Шевелев Владимир Викторович, дата рождения — 17 января 1961 года</w:t>
      </w:r>
      <w:r>
        <w:rPr>
          <w:rFonts w:ascii="Times New Roman" w:hAnsi="Times New Roman" w:eastAsia="Times New Roman" w:cs="Times New Roman"/>
          <w:sz w:val="28"/>
          <w:szCs w:val="28"/>
        </w:rPr>
        <w:t xml:space="preserve">.</w:t>
      </w:r>
      <w:r>
        <w:rPr>
          <w:rFonts w:ascii="Times New Roman" w:hAnsi="Times New Roman" w:eastAsia="Times New Roman" w:cs="Times New Roman"/>
          <w:color w:val="25252c"/>
          <w:spacing w:val="3"/>
          <w:sz w:val="28"/>
          <w:szCs w:val="28"/>
          <w:highlight w:val="none"/>
        </w:rPr>
      </w:r>
      <w:r/>
    </w:p>
    <w:p>
      <w:pPr>
        <w:ind w:left="0" w:right="0" w:firstLine="0"/>
        <w:jc w:val="center"/>
        <w:spacing w:before="120" w:after="120" w:line="420" w:lineRule="atLeast"/>
        <w:shd w:val="clear" w:color="fcfcfc" w:fill="fcfcfc"/>
        <w:rPr>
          <w:rFonts w:ascii="Times New Roman" w:hAnsi="Times New Roman" w:eastAsia="Times New Roman" w:cs="Times New Roman"/>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35</w:t>
      </w:r>
      <w:r>
        <w:rPr>
          <w:rFonts w:ascii="Times New Roman" w:hAnsi="Times New Roman" w:eastAsia="Times New Roman" w:cs="Times New Roman"/>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Гончарова Наталья Валерьевна, дата рождения – 29 сентября 1985 года</w:t>
      </w:r>
      <w:r>
        <w:rPr>
          <w:rFonts w:ascii="Times New Roman" w:hAnsi="Times New Roman" w:eastAsia="Times New Roman" w:cs="Times New Roman"/>
          <w:sz w:val="28"/>
          <w:szCs w:val="28"/>
        </w:rPr>
        <w:t xml:space="preserve">.</w:t>
      </w:r>
      <w:r>
        <w:rPr>
          <w:rFonts w:ascii="Times New Roman" w:hAnsi="Times New Roman" w:cs="Times New Roman"/>
          <w:sz w:val="24"/>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36</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Иванов Игорь Витальевич,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2 декабря 1998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37</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Пащенко Антон Олегович,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21 марта 1993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38</w:t>
      </w:r>
      <w:r>
        <w:rPr>
          <w:rFonts w:ascii="Times New Roman" w:hAnsi="Times New Roman" w:eastAsia="Times New Roman" w:cs="Times New Roman"/>
          <w:b/>
          <w:bCs/>
          <w:color w:val="25252c"/>
          <w:spacing w:val="3"/>
          <w:sz w:val="28"/>
          <w:szCs w:val="28"/>
        </w:rPr>
      </w:r>
      <w:r/>
    </w:p>
    <w:p>
      <w:pPr>
        <w:ind w:left="0" w:right="0" w:firstLine="0"/>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 </w:t>
        <w:tab/>
        <w:t xml:space="preserve">Гамчян Антон Арменович,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8 декабря 1984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highlight w:val="none"/>
        </w:rPr>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39</w:t>
      </w:r>
      <w:r>
        <w:rPr>
          <w:rFonts w:ascii="Times New Roman" w:hAnsi="Times New Roman" w:eastAsia="Times New Roman" w:cs="Times New Roman"/>
          <w:b/>
          <w:bCs/>
          <w:color w:val="25252c"/>
          <w:spacing w:val="3"/>
          <w:sz w:val="28"/>
          <w:szCs w:val="28"/>
          <w:highlight w:val="none"/>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Торопова Ирина Викторовна,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9 апреля 1986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40</w:t>
      </w:r>
      <w:r>
        <w:rPr>
          <w:rFonts w:ascii="Times New Roman" w:hAnsi="Times New Roman" w:eastAsia="Times New Roman" w:cs="Times New Roman"/>
          <w:b/>
          <w:bCs/>
          <w:color w:val="25252c"/>
          <w:spacing w:val="3"/>
          <w:sz w:val="28"/>
          <w:szCs w:val="28"/>
        </w:rPr>
      </w:r>
      <w:r/>
    </w:p>
    <w:p>
      <w:pPr>
        <w:ind w:left="0" w:right="0" w:firstLine="0"/>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 </w:t>
        <w:tab/>
        <w:t xml:space="preserve">Пилипюк Виталий Евгеньевич,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5 июля 1989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41</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Суховейко Вадим Владимирович,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17 декабря 1969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42</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Горшков Павел Александрович,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12 февраля 1988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43</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Якуткин Илья Андреевич,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17 февраля 2002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44</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Цыганов Сергей Владимирович,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23 июня 1985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45</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Байжанов Ерлан Омарович,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8 июня 1966 года.</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46</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Черепанов Глеб Константинович,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23 марта 1981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47</w:t>
      </w:r>
      <w:r>
        <w:rPr>
          <w:rFonts w:ascii="Times New Roman" w:hAnsi="Times New Roman" w:eastAsia="Times New Roman" w:cs="Times New Roman"/>
          <w:b/>
          <w:bCs/>
          <w:color w:val="25252c"/>
          <w:spacing w:val="3"/>
          <w:sz w:val="28"/>
          <w:szCs w:val="28"/>
        </w:rPr>
      </w:r>
      <w:r/>
    </w:p>
    <w:p>
      <w:pPr>
        <w:ind w:left="-142"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 </w:t>
        <w:tab/>
        <w:t xml:space="preserve">Стрельников Виктор Александрович,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4 декабря 1990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48</w:t>
      </w:r>
      <w:r>
        <w:rPr>
          <w:rFonts w:ascii="Times New Roman" w:hAnsi="Times New Roman" w:eastAsia="Times New Roman" w:cs="Times New Roman"/>
          <w:b/>
          <w:bCs/>
          <w:color w:val="25252c"/>
          <w:spacing w:val="3"/>
          <w:sz w:val="28"/>
          <w:szCs w:val="28"/>
        </w:rPr>
      </w:r>
      <w:r/>
    </w:p>
    <w:p>
      <w:pPr>
        <w:ind w:left="0" w:right="0" w:firstLine="708"/>
        <w:jc w:val="both"/>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Бурмистров Антон Васильевич, дата рождения</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 14 июня 1985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center"/>
        <w:spacing w:before="120" w:after="12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49</w:t>
      </w:r>
      <w:r>
        <w:rPr>
          <w:rFonts w:ascii="Times New Roman" w:hAnsi="Times New Roman" w:eastAsia="Times New Roman" w:cs="Times New Roman"/>
          <w:b/>
          <w:bCs/>
          <w:color w:val="25252c"/>
          <w:spacing w:val="3"/>
          <w:sz w:val="28"/>
          <w:szCs w:val="28"/>
        </w:rPr>
      </w:r>
      <w:r/>
    </w:p>
    <w:p>
      <w:pPr>
        <w:ind w:left="0" w:right="0" w:firstLine="0"/>
        <w:jc w:val="center"/>
        <w:spacing w:before="120" w:after="12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Сухоруков Сергей Владимирович,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21 сентября 1976 года.</w:t>
      </w:r>
      <w:r>
        <w:rPr>
          <w:rFonts w:ascii="Times New Roman" w:hAnsi="Times New Roman" w:cs="Times New Roman"/>
          <w:sz w:val="28"/>
          <w:szCs w:val="28"/>
        </w:rPr>
      </w:r>
      <w:r/>
    </w:p>
    <w:p>
      <w:pPr>
        <w:ind w:left="0" w:right="0" w:firstLine="0"/>
        <w:jc w:val="center"/>
        <w:spacing w:before="120" w:after="0" w:line="420" w:lineRule="atLeast"/>
        <w:shd w:val="clear" w:color="fcfcfc" w:fill="fcfcfc"/>
        <w:rPr>
          <w:rFonts w:ascii="Times New Roman" w:hAnsi="Times New Roman" w:eastAsia="Times New Roman" w:cs="Times New Roman"/>
          <w:b/>
          <w:bCs/>
          <w:color w:val="25252c"/>
          <w:spacing w:val="3"/>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5252c"/>
          <w:spacing w:val="3"/>
          <w:sz w:val="28"/>
          <w:szCs w:val="28"/>
        </w:rPr>
        <w:t xml:space="preserve">Одномандатный избирательный округ № 50</w:t>
      </w:r>
      <w:r>
        <w:rPr>
          <w:rFonts w:ascii="Times New Roman" w:hAnsi="Times New Roman" w:eastAsia="Times New Roman" w:cs="Times New Roman"/>
          <w:b/>
          <w:bCs/>
          <w:color w:val="25252c"/>
          <w:spacing w:val="3"/>
          <w:sz w:val="28"/>
          <w:szCs w:val="28"/>
        </w:rPr>
      </w:r>
      <w:r/>
    </w:p>
    <w:p>
      <w:pPr>
        <w:ind w:left="0" w:right="0" w:firstLine="708"/>
        <w:jc w:val="both"/>
        <w:spacing w:before="120" w:after="0" w:line="420" w:lineRule="atLeast"/>
        <w:shd w:val="clear" w:color="fcfcfc" w:fill="fcfcfc"/>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5252c"/>
          <w:spacing w:val="3"/>
          <w:sz w:val="28"/>
          <w:szCs w:val="28"/>
        </w:rPr>
        <w:t xml:space="preserve">Берсенев Антон Аркадьевич, дата рождения </w:t>
      </w:r>
      <w:r>
        <w:rPr>
          <w:rFonts w:ascii="Times New Roman" w:hAnsi="Times New Roman" w:eastAsia="Times New Roman" w:cs="Times New Roman"/>
          <w:color w:val="25252c"/>
          <w:spacing w:val="3"/>
          <w:sz w:val="28"/>
          <w:szCs w:val="28"/>
        </w:rPr>
        <w:t xml:space="preserve">–</w:t>
      </w:r>
      <w:r>
        <w:rPr>
          <w:rFonts w:ascii="Times New Roman" w:hAnsi="Times New Roman" w:eastAsia="Times New Roman" w:cs="Times New Roman"/>
          <w:color w:val="25252c"/>
          <w:spacing w:val="3"/>
          <w:sz w:val="28"/>
          <w:szCs w:val="28"/>
        </w:rPr>
        <w:t xml:space="preserve">1 августа 1999 года</w:t>
      </w:r>
      <w:r>
        <w:rPr>
          <w:rFonts w:ascii="Times New Roman" w:hAnsi="Times New Roman" w:cs="Times New Roman"/>
          <w:sz w:val="28"/>
          <w:szCs w:val="28"/>
        </w:rPr>
        <w:t xml:space="preserve">.</w:t>
      </w:r>
      <w:r>
        <w:rPr>
          <w:rFonts w:ascii="Times New Roman" w:hAnsi="Times New Roman" w:cs="Times New Roman"/>
          <w:sz w:val="28"/>
          <w:szCs w:val="28"/>
        </w:rPr>
      </w:r>
      <w:r/>
    </w:p>
    <w:p>
      <w:pPr>
        <w:ind w:left="0" w:right="0" w:firstLine="0"/>
        <w:jc w:val="both"/>
        <w:spacing w:before="0" w:after="0" w:line="360" w:lineRule="auto"/>
        <w:rPr>
          <w:rFonts w:ascii="Times New Roman" w:hAnsi="Times New Roman" w:cs="Times New Roman"/>
          <w:b w:val="0"/>
          <w:bCs w:val="0"/>
          <w:sz w:val="28"/>
          <w:szCs w:val="28"/>
          <w:highlight w:val="none"/>
        </w:rPr>
      </w:pPr>
      <w:r>
        <w:rPr>
          <w:rFonts w:ascii="Times New Roman" w:hAnsi="Times New Roman" w:eastAsia="Times New Roman" w:cs="Times New Roman"/>
          <w:b w:val="0"/>
          <w:bCs w:val="0"/>
          <w:sz w:val="28"/>
          <w:szCs w:val="28"/>
          <w:highlight w:val="none"/>
          <w:lang w:val="ru-RU"/>
        </w:rPr>
      </w:r>
      <w:r>
        <w:rPr>
          <w:rFonts w:ascii="Times New Roman" w:hAnsi="Times New Roman" w:cs="Times New Roman"/>
          <w:b w:val="0"/>
          <w:bCs w:val="0"/>
          <w:sz w:val="28"/>
          <w:szCs w:val="28"/>
          <w:highlight w:val="none"/>
        </w:rPr>
      </w:r>
      <w:r/>
    </w:p>
    <w:p>
      <w:pPr>
        <w:ind w:left="0" w:right="0" w:firstLine="0"/>
        <w:spacing w:before="120" w:after="0" w:line="420" w:lineRule="atLeast"/>
        <w:shd w:val="clear" w:color="fcfcfc" w:fill="fcfcfc"/>
        <w:rPr>
          <w:rFonts w:ascii="Arial" w:hAnsi="Arial" w:eastAsia="Arial" w:cs="Arial"/>
          <w:sz w:val="24"/>
          <w:szCs w:val="24"/>
        </w:rPr>
        <w:pBdr>
          <w:top w:val="none" w:color="000000" w:sz="4" w:space="0"/>
          <w:left w:val="none" w:color="000000" w:sz="4" w:space="0"/>
          <w:bottom w:val="none" w:color="000000" w:sz="4" w:space="0"/>
          <w:right w:val="none" w:color="000000" w:sz="4" w:space="0"/>
        </w:pBdr>
      </w:pPr>
      <w:r>
        <w:rPr>
          <w:rFonts w:ascii="Arial" w:hAnsi="Arial" w:eastAsia="Arial" w:cs="Arial"/>
          <w:color w:val="25252c"/>
          <w:spacing w:val="3"/>
          <w:sz w:val="24"/>
          <w:highlight w:val="none"/>
        </w:rPr>
      </w:r>
      <w:r>
        <w:rPr>
          <w:rFonts w:ascii="Arial" w:hAnsi="Arial" w:eastAsia="Arial" w:cs="Arial"/>
          <w:sz w:val="24"/>
          <w:szCs w:val="24"/>
        </w:rPr>
      </w:r>
      <w:r/>
    </w:p>
    <w:sectPr>
      <w:footnotePr/>
      <w:endnotePr/>
      <w:type w:val="nextPage"/>
      <w:pgSz w:w="11906" w:h="16838" w:orient="portrait"/>
      <w:pgMar w:top="567" w:right="850" w:bottom="141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5">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6">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right"/>
      <w:pPr>
        <w:ind w:left="709" w:hanging="360"/>
      </w:pPr>
      <w:rPr>
        <w:rFonts w:ascii="Arial" w:hAnsi="Arial" w:eastAsia="Arial" w:cs="Arial"/>
        <w:color w:val="25252c"/>
        <w:spacing w:val="3"/>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0">
    <w:name w:val="Heading 1"/>
    <w:basedOn w:val="864"/>
    <w:next w:val="864"/>
    <w:link w:val="691"/>
    <w:uiPriority w:val="9"/>
    <w:qFormat/>
    <w:pPr>
      <w:keepLines/>
      <w:keepNext/>
      <w:spacing w:before="480" w:after="200"/>
      <w:outlineLvl w:val="0"/>
    </w:pPr>
    <w:rPr>
      <w:rFonts w:ascii="Arial" w:hAnsi="Arial" w:eastAsia="Arial" w:cs="Arial"/>
      <w:sz w:val="40"/>
      <w:szCs w:val="40"/>
    </w:rPr>
  </w:style>
  <w:style w:type="character" w:styleId="691">
    <w:name w:val="Heading 1 Char"/>
    <w:basedOn w:val="866"/>
    <w:link w:val="690"/>
    <w:uiPriority w:val="9"/>
    <w:rPr>
      <w:rFonts w:ascii="Arial" w:hAnsi="Arial" w:eastAsia="Arial" w:cs="Arial"/>
      <w:sz w:val="40"/>
      <w:szCs w:val="40"/>
    </w:rPr>
  </w:style>
  <w:style w:type="character" w:styleId="692">
    <w:name w:val="Heading 2 Char"/>
    <w:basedOn w:val="866"/>
    <w:link w:val="865"/>
    <w:uiPriority w:val="9"/>
    <w:rPr>
      <w:rFonts w:ascii="Arial" w:hAnsi="Arial" w:eastAsia="Arial" w:cs="Arial"/>
      <w:sz w:val="34"/>
    </w:rPr>
  </w:style>
  <w:style w:type="paragraph" w:styleId="693">
    <w:name w:val="Heading 3"/>
    <w:basedOn w:val="864"/>
    <w:next w:val="864"/>
    <w:link w:val="694"/>
    <w:uiPriority w:val="9"/>
    <w:unhideWhenUsed/>
    <w:qFormat/>
    <w:pPr>
      <w:keepLines/>
      <w:keepNext/>
      <w:spacing w:before="320" w:after="200"/>
      <w:outlineLvl w:val="2"/>
    </w:pPr>
    <w:rPr>
      <w:rFonts w:ascii="Arial" w:hAnsi="Arial" w:eastAsia="Arial" w:cs="Arial"/>
      <w:sz w:val="30"/>
      <w:szCs w:val="30"/>
    </w:rPr>
  </w:style>
  <w:style w:type="character" w:styleId="694">
    <w:name w:val="Heading 3 Char"/>
    <w:basedOn w:val="866"/>
    <w:link w:val="693"/>
    <w:uiPriority w:val="9"/>
    <w:rPr>
      <w:rFonts w:ascii="Arial" w:hAnsi="Arial" w:eastAsia="Arial" w:cs="Arial"/>
      <w:sz w:val="30"/>
      <w:szCs w:val="30"/>
    </w:rPr>
  </w:style>
  <w:style w:type="paragraph" w:styleId="695">
    <w:name w:val="Heading 4"/>
    <w:basedOn w:val="864"/>
    <w:next w:val="864"/>
    <w:link w:val="696"/>
    <w:uiPriority w:val="9"/>
    <w:unhideWhenUsed/>
    <w:qFormat/>
    <w:pPr>
      <w:keepLines/>
      <w:keepNext/>
      <w:spacing w:before="320" w:after="200"/>
      <w:outlineLvl w:val="3"/>
    </w:pPr>
    <w:rPr>
      <w:rFonts w:ascii="Arial" w:hAnsi="Arial" w:eastAsia="Arial" w:cs="Arial"/>
      <w:b/>
      <w:bCs/>
      <w:sz w:val="26"/>
      <w:szCs w:val="26"/>
    </w:rPr>
  </w:style>
  <w:style w:type="character" w:styleId="696">
    <w:name w:val="Heading 4 Char"/>
    <w:basedOn w:val="866"/>
    <w:link w:val="695"/>
    <w:uiPriority w:val="9"/>
    <w:rPr>
      <w:rFonts w:ascii="Arial" w:hAnsi="Arial" w:eastAsia="Arial" w:cs="Arial"/>
      <w:b/>
      <w:bCs/>
      <w:sz w:val="26"/>
      <w:szCs w:val="26"/>
    </w:rPr>
  </w:style>
  <w:style w:type="paragraph" w:styleId="697">
    <w:name w:val="Heading 5"/>
    <w:basedOn w:val="864"/>
    <w:next w:val="864"/>
    <w:link w:val="698"/>
    <w:uiPriority w:val="9"/>
    <w:unhideWhenUsed/>
    <w:qFormat/>
    <w:pPr>
      <w:keepLines/>
      <w:keepNext/>
      <w:spacing w:before="320" w:after="200"/>
      <w:outlineLvl w:val="4"/>
    </w:pPr>
    <w:rPr>
      <w:rFonts w:ascii="Arial" w:hAnsi="Arial" w:eastAsia="Arial" w:cs="Arial"/>
      <w:b/>
      <w:bCs/>
      <w:sz w:val="24"/>
      <w:szCs w:val="24"/>
    </w:rPr>
  </w:style>
  <w:style w:type="character" w:styleId="698">
    <w:name w:val="Heading 5 Char"/>
    <w:basedOn w:val="866"/>
    <w:link w:val="697"/>
    <w:uiPriority w:val="9"/>
    <w:rPr>
      <w:rFonts w:ascii="Arial" w:hAnsi="Arial" w:eastAsia="Arial" w:cs="Arial"/>
      <w:b/>
      <w:bCs/>
      <w:sz w:val="24"/>
      <w:szCs w:val="24"/>
    </w:rPr>
  </w:style>
  <w:style w:type="paragraph" w:styleId="699">
    <w:name w:val="Heading 6"/>
    <w:basedOn w:val="864"/>
    <w:next w:val="864"/>
    <w:link w:val="700"/>
    <w:uiPriority w:val="9"/>
    <w:unhideWhenUsed/>
    <w:qFormat/>
    <w:pPr>
      <w:keepLines/>
      <w:keepNext/>
      <w:spacing w:before="320" w:after="200"/>
      <w:outlineLvl w:val="5"/>
    </w:pPr>
    <w:rPr>
      <w:rFonts w:ascii="Arial" w:hAnsi="Arial" w:eastAsia="Arial" w:cs="Arial"/>
      <w:b/>
      <w:bCs/>
      <w:sz w:val="22"/>
      <w:szCs w:val="22"/>
    </w:rPr>
  </w:style>
  <w:style w:type="character" w:styleId="700">
    <w:name w:val="Heading 6 Char"/>
    <w:basedOn w:val="866"/>
    <w:link w:val="699"/>
    <w:uiPriority w:val="9"/>
    <w:rPr>
      <w:rFonts w:ascii="Arial" w:hAnsi="Arial" w:eastAsia="Arial" w:cs="Arial"/>
      <w:b/>
      <w:bCs/>
      <w:sz w:val="22"/>
      <w:szCs w:val="22"/>
    </w:rPr>
  </w:style>
  <w:style w:type="paragraph" w:styleId="701">
    <w:name w:val="Heading 7"/>
    <w:basedOn w:val="864"/>
    <w:next w:val="864"/>
    <w:link w:val="702"/>
    <w:uiPriority w:val="9"/>
    <w:unhideWhenUsed/>
    <w:qFormat/>
    <w:pPr>
      <w:keepLines/>
      <w:keepNext/>
      <w:spacing w:before="320" w:after="200"/>
      <w:outlineLvl w:val="6"/>
    </w:pPr>
    <w:rPr>
      <w:rFonts w:ascii="Arial" w:hAnsi="Arial" w:eastAsia="Arial" w:cs="Arial"/>
      <w:b/>
      <w:bCs/>
      <w:i/>
      <w:iCs/>
      <w:sz w:val="22"/>
      <w:szCs w:val="22"/>
    </w:rPr>
  </w:style>
  <w:style w:type="character" w:styleId="702">
    <w:name w:val="Heading 7 Char"/>
    <w:basedOn w:val="866"/>
    <w:link w:val="701"/>
    <w:uiPriority w:val="9"/>
    <w:rPr>
      <w:rFonts w:ascii="Arial" w:hAnsi="Arial" w:eastAsia="Arial" w:cs="Arial"/>
      <w:b/>
      <w:bCs/>
      <w:i/>
      <w:iCs/>
      <w:sz w:val="22"/>
      <w:szCs w:val="22"/>
    </w:rPr>
  </w:style>
  <w:style w:type="paragraph" w:styleId="703">
    <w:name w:val="Heading 8"/>
    <w:basedOn w:val="864"/>
    <w:next w:val="864"/>
    <w:link w:val="704"/>
    <w:uiPriority w:val="9"/>
    <w:unhideWhenUsed/>
    <w:qFormat/>
    <w:pPr>
      <w:keepLines/>
      <w:keepNext/>
      <w:spacing w:before="320" w:after="200"/>
      <w:outlineLvl w:val="7"/>
    </w:pPr>
    <w:rPr>
      <w:rFonts w:ascii="Arial" w:hAnsi="Arial" w:eastAsia="Arial" w:cs="Arial"/>
      <w:i/>
      <w:iCs/>
      <w:sz w:val="22"/>
      <w:szCs w:val="22"/>
    </w:rPr>
  </w:style>
  <w:style w:type="character" w:styleId="704">
    <w:name w:val="Heading 8 Char"/>
    <w:basedOn w:val="866"/>
    <w:link w:val="703"/>
    <w:uiPriority w:val="9"/>
    <w:rPr>
      <w:rFonts w:ascii="Arial" w:hAnsi="Arial" w:eastAsia="Arial" w:cs="Arial"/>
      <w:i/>
      <w:iCs/>
      <w:sz w:val="22"/>
      <w:szCs w:val="22"/>
    </w:rPr>
  </w:style>
  <w:style w:type="paragraph" w:styleId="705">
    <w:name w:val="Heading 9"/>
    <w:basedOn w:val="864"/>
    <w:next w:val="864"/>
    <w:link w:val="706"/>
    <w:uiPriority w:val="9"/>
    <w:unhideWhenUsed/>
    <w:qFormat/>
    <w:pPr>
      <w:keepLines/>
      <w:keepNext/>
      <w:spacing w:before="320" w:after="200"/>
      <w:outlineLvl w:val="8"/>
    </w:pPr>
    <w:rPr>
      <w:rFonts w:ascii="Arial" w:hAnsi="Arial" w:eastAsia="Arial" w:cs="Arial"/>
      <w:i/>
      <w:iCs/>
      <w:sz w:val="21"/>
      <w:szCs w:val="21"/>
    </w:rPr>
  </w:style>
  <w:style w:type="character" w:styleId="706">
    <w:name w:val="Heading 9 Char"/>
    <w:basedOn w:val="866"/>
    <w:link w:val="705"/>
    <w:uiPriority w:val="9"/>
    <w:rPr>
      <w:rFonts w:ascii="Arial" w:hAnsi="Arial" w:eastAsia="Arial" w:cs="Arial"/>
      <w:i/>
      <w:iCs/>
      <w:sz w:val="21"/>
      <w:szCs w:val="21"/>
    </w:rPr>
  </w:style>
  <w:style w:type="paragraph" w:styleId="707">
    <w:name w:val="No Spacing"/>
    <w:uiPriority w:val="1"/>
    <w:qFormat/>
    <w:pPr>
      <w:spacing w:before="0" w:after="0" w:line="240" w:lineRule="auto"/>
    </w:pPr>
  </w:style>
  <w:style w:type="paragraph" w:styleId="708">
    <w:name w:val="Title"/>
    <w:basedOn w:val="864"/>
    <w:next w:val="864"/>
    <w:link w:val="709"/>
    <w:uiPriority w:val="10"/>
    <w:qFormat/>
    <w:pPr>
      <w:contextualSpacing/>
      <w:spacing w:before="300" w:after="200"/>
    </w:pPr>
    <w:rPr>
      <w:sz w:val="48"/>
      <w:szCs w:val="48"/>
    </w:rPr>
  </w:style>
  <w:style w:type="character" w:styleId="709">
    <w:name w:val="Title Char"/>
    <w:basedOn w:val="866"/>
    <w:link w:val="708"/>
    <w:uiPriority w:val="10"/>
    <w:rPr>
      <w:sz w:val="48"/>
      <w:szCs w:val="48"/>
    </w:rPr>
  </w:style>
  <w:style w:type="paragraph" w:styleId="710">
    <w:name w:val="Subtitle"/>
    <w:basedOn w:val="864"/>
    <w:next w:val="864"/>
    <w:link w:val="711"/>
    <w:uiPriority w:val="11"/>
    <w:qFormat/>
    <w:pPr>
      <w:spacing w:before="200" w:after="200"/>
    </w:pPr>
    <w:rPr>
      <w:sz w:val="24"/>
      <w:szCs w:val="24"/>
    </w:rPr>
  </w:style>
  <w:style w:type="character" w:styleId="711">
    <w:name w:val="Subtitle Char"/>
    <w:basedOn w:val="866"/>
    <w:link w:val="710"/>
    <w:uiPriority w:val="11"/>
    <w:rPr>
      <w:sz w:val="24"/>
      <w:szCs w:val="24"/>
    </w:rPr>
  </w:style>
  <w:style w:type="paragraph" w:styleId="712">
    <w:name w:val="Quote"/>
    <w:basedOn w:val="864"/>
    <w:next w:val="864"/>
    <w:link w:val="713"/>
    <w:uiPriority w:val="29"/>
    <w:qFormat/>
    <w:pPr>
      <w:ind w:left="720" w:right="720"/>
    </w:pPr>
    <w:rPr>
      <w:i/>
    </w:rPr>
  </w:style>
  <w:style w:type="character" w:styleId="713">
    <w:name w:val="Quote Char"/>
    <w:link w:val="712"/>
    <w:uiPriority w:val="29"/>
    <w:rPr>
      <w:i/>
    </w:rPr>
  </w:style>
  <w:style w:type="paragraph" w:styleId="714">
    <w:name w:val="Intense Quote"/>
    <w:basedOn w:val="864"/>
    <w:next w:val="864"/>
    <w:link w:val="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name w:val="Intense Quote Char"/>
    <w:link w:val="714"/>
    <w:uiPriority w:val="30"/>
    <w:rPr>
      <w:i/>
    </w:rPr>
  </w:style>
  <w:style w:type="paragraph" w:styleId="716">
    <w:name w:val="Header"/>
    <w:basedOn w:val="864"/>
    <w:link w:val="717"/>
    <w:uiPriority w:val="99"/>
    <w:unhideWhenUsed/>
    <w:pPr>
      <w:spacing w:after="0" w:line="240" w:lineRule="auto"/>
      <w:tabs>
        <w:tab w:val="center" w:pos="7143" w:leader="none"/>
        <w:tab w:val="right" w:pos="14287" w:leader="none"/>
      </w:tabs>
    </w:pPr>
  </w:style>
  <w:style w:type="character" w:styleId="717">
    <w:name w:val="Header Char"/>
    <w:basedOn w:val="866"/>
    <w:link w:val="716"/>
    <w:uiPriority w:val="99"/>
  </w:style>
  <w:style w:type="paragraph" w:styleId="718">
    <w:name w:val="Footer"/>
    <w:basedOn w:val="864"/>
    <w:link w:val="721"/>
    <w:uiPriority w:val="99"/>
    <w:unhideWhenUsed/>
    <w:pPr>
      <w:spacing w:after="0" w:line="240" w:lineRule="auto"/>
      <w:tabs>
        <w:tab w:val="center" w:pos="7143" w:leader="none"/>
        <w:tab w:val="right" w:pos="14287" w:leader="none"/>
      </w:tabs>
    </w:pPr>
  </w:style>
  <w:style w:type="character" w:styleId="719">
    <w:name w:val="Footer Char"/>
    <w:basedOn w:val="866"/>
    <w:link w:val="718"/>
    <w:uiPriority w:val="99"/>
  </w:style>
  <w:style w:type="paragraph" w:styleId="720">
    <w:name w:val="Caption"/>
    <w:basedOn w:val="864"/>
    <w:next w:val="864"/>
    <w:uiPriority w:val="35"/>
    <w:semiHidden/>
    <w:unhideWhenUsed/>
    <w:qFormat/>
    <w:pPr>
      <w:spacing w:line="276" w:lineRule="auto"/>
    </w:pPr>
    <w:rPr>
      <w:b/>
      <w:bCs/>
      <w:color w:val="4f81bd" w:themeColor="accent1"/>
      <w:sz w:val="18"/>
      <w:szCs w:val="18"/>
    </w:rPr>
  </w:style>
  <w:style w:type="character" w:styleId="721">
    <w:name w:val="Caption Char"/>
    <w:basedOn w:val="720"/>
    <w:link w:val="718"/>
    <w:uiPriority w:val="99"/>
  </w:style>
  <w:style w:type="table" w:styleId="722">
    <w:name w:val="Table Grid Light"/>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3">
    <w:name w:val="Plain Table 1"/>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2"/>
    <w:basedOn w:val="8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3"/>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6">
    <w:name w:val="Plain Table 4"/>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7">
    <w:name w:val="Plain Table 5"/>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8">
    <w:name w:val="Grid Table 1 Light"/>
    <w:basedOn w:val="8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9">
    <w:name w:val="Grid Table 1 Light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0">
    <w:name w:val="Grid Table 1 Light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1">
    <w:name w:val="Grid Table 1 Light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2">
    <w:name w:val="Grid Table 1 Light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3">
    <w:name w:val="Grid Table 1 Light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4">
    <w:name w:val="Grid Table 1 Light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5">
    <w:name w:val="Grid Table 2"/>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6">
    <w:name w:val="Grid Table 2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7">
    <w:name w:val="Grid Table 2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2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2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2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1">
    <w:name w:val="Grid Table 2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2">
    <w:name w:val="Grid Table 3"/>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8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0">
    <w:name w:val="Grid Table 4 - Accent 1"/>
    <w:basedOn w:val="8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1">
    <w:name w:val="Grid Table 4 - Accent 2"/>
    <w:basedOn w:val="8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2">
    <w:name w:val="Grid Table 4 - Accent 3"/>
    <w:basedOn w:val="8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3">
    <w:name w:val="Grid Table 4 - Accent 4"/>
    <w:basedOn w:val="8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4">
    <w:name w:val="Grid Table 4 - Accent 5"/>
    <w:basedOn w:val="8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5">
    <w:name w:val="Grid Table 4 - Accent 6"/>
    <w:basedOn w:val="8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6">
    <w:name w:val="Grid Table 5 Dark"/>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7">
    <w:name w:val="Grid Table 5 Dark- Accent 1"/>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8">
    <w:name w:val="Grid Table 5 Dark - Accent 2"/>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9">
    <w:name w:val="Grid Table 5 Dark - Accent 3"/>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0">
    <w:name w:val="Grid Table 5 Dark- Accent 4"/>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1">
    <w:name w:val="Grid Table 5 Dark - Accent 5"/>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2">
    <w:name w:val="Grid Table 5 Dark - Accent 6"/>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3">
    <w:name w:val="Grid Table 6 Colorful"/>
    <w:basedOn w:val="8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4">
    <w:name w:val="Grid Table 6 Colorful - Accent 1"/>
    <w:basedOn w:val="8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5">
    <w:name w:val="Grid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6">
    <w:name w:val="Grid Table 6 Colorful - Accent 3"/>
    <w:basedOn w:val="8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7">
    <w:name w:val="Grid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8">
    <w:name w:val="Grid Table 6 Colorful - Accent 5"/>
    <w:basedOn w:val="8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9">
    <w:name w:val="Grid Table 6 Colorful - Accent 6"/>
    <w:basedOn w:val="8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0">
    <w:name w:val="Grid Table 7 Colorful"/>
    <w:basedOn w:val="8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1">
    <w:name w:val="Grid Table 7 Colorful - Accent 1"/>
    <w:basedOn w:val="8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2">
    <w:name w:val="Grid Table 7 Colorful - Accent 2"/>
    <w:basedOn w:val="8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7 Colorful - Accent 3"/>
    <w:basedOn w:val="8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7 Colorful - Accent 4"/>
    <w:basedOn w:val="8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7 Colorful - Accent 5"/>
    <w:basedOn w:val="8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6">
    <w:name w:val="Grid Table 7 Colorful - Accent 6"/>
    <w:basedOn w:val="8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7">
    <w:name w:val="List Table 1 Light"/>
    <w:basedOn w:val="8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8">
    <w:name w:val="List Table 1 Light - Accent 1"/>
    <w:basedOn w:val="86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9">
    <w:name w:val="List Table 1 Light - Accent 2"/>
    <w:basedOn w:val="8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0">
    <w:name w:val="List Table 1 Light - Accent 3"/>
    <w:basedOn w:val="8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1">
    <w:name w:val="List Table 1 Light - Accent 4"/>
    <w:basedOn w:val="8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2">
    <w:name w:val="List Table 1 Light - Accent 5"/>
    <w:basedOn w:val="86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3">
    <w:name w:val="List Table 1 Light - Accent 6"/>
    <w:basedOn w:val="8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4">
    <w:name w:val="List Table 2"/>
    <w:basedOn w:val="8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5">
    <w:name w:val="List Table 2 - Accent 1"/>
    <w:basedOn w:val="8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6">
    <w:name w:val="List Table 2 - Accent 2"/>
    <w:basedOn w:val="8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7">
    <w:name w:val="List Table 2 - Accent 3"/>
    <w:basedOn w:val="8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8">
    <w:name w:val="List Table 2 - Accent 4"/>
    <w:basedOn w:val="8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9">
    <w:name w:val="List Table 2 - Accent 5"/>
    <w:basedOn w:val="8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0">
    <w:name w:val="List Table 2 - Accent 6"/>
    <w:basedOn w:val="8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1">
    <w:name w:val="List Table 3"/>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2">
    <w:name w:val="List Table 3 - Accent 1"/>
    <w:basedOn w:val="8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3">
    <w:name w:val="List Table 3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4">
    <w:name w:val="List Table 3 - Accent 3"/>
    <w:basedOn w:val="8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5">
    <w:name w:val="List Table 3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6">
    <w:name w:val="List Table 3 - Accent 5"/>
    <w:basedOn w:val="8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7">
    <w:name w:val="List Table 3 - Accent 6"/>
    <w:basedOn w:val="8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8">
    <w:name w:val="List Table 4"/>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4 - Accent 1"/>
    <w:basedOn w:val="8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0">
    <w:name w:val="List Table 4 - Accent 2"/>
    <w:basedOn w:val="8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1">
    <w:name w:val="List Table 4 - Accent 3"/>
    <w:basedOn w:val="8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2">
    <w:name w:val="List Table 4 - Accent 4"/>
    <w:basedOn w:val="8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3">
    <w:name w:val="List Table 4 - Accent 5"/>
    <w:basedOn w:val="8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4">
    <w:name w:val="List Table 4 - Accent 6"/>
    <w:basedOn w:val="8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5">
    <w:name w:val="List Table 5 Dark"/>
    <w:basedOn w:val="8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1"/>
    <w:basedOn w:val="8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2"/>
    <w:basedOn w:val="8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3"/>
    <w:basedOn w:val="8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4"/>
    <w:basedOn w:val="8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5"/>
    <w:basedOn w:val="8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6"/>
    <w:basedOn w:val="8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6 Colorful"/>
    <w:basedOn w:val="8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3">
    <w:name w:val="List Table 6 Colorful - Accent 1"/>
    <w:basedOn w:val="8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4">
    <w:name w:val="List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5">
    <w:name w:val="List Table 6 Colorful - Accent 3"/>
    <w:basedOn w:val="8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6">
    <w:name w:val="List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7">
    <w:name w:val="List Table 6 Colorful - Accent 5"/>
    <w:basedOn w:val="8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8">
    <w:name w:val="List Table 6 Colorful - Accent 6"/>
    <w:basedOn w:val="8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9">
    <w:name w:val="List Table 7 Colorful"/>
    <w:basedOn w:val="8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0">
    <w:name w:val="List Table 7 Colorful - Accent 1"/>
    <w:basedOn w:val="8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1">
    <w:name w:val="List Table 7 Colorful - Accent 2"/>
    <w:basedOn w:val="8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2">
    <w:name w:val="List Table 7 Colorful - Accent 3"/>
    <w:basedOn w:val="8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3">
    <w:name w:val="List Table 7 Colorful - Accent 4"/>
    <w:basedOn w:val="8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4">
    <w:name w:val="List Table 7 Colorful - Accent 5"/>
    <w:basedOn w:val="8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5">
    <w:name w:val="List Table 7 Colorful - Accent 6"/>
    <w:basedOn w:val="8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6">
    <w:name w:val="Lined - Accent"/>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7">
    <w:name w:val="Lined - Accent 1"/>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8">
    <w:name w:val="Lined - Accent 2"/>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9">
    <w:name w:val="Lined - Accent 3"/>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0">
    <w:name w:val="Lined - Accent 4"/>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1">
    <w:name w:val="Lined - Accent 5"/>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2">
    <w:name w:val="Lined - Accent 6"/>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3">
    <w:name w:val="Bordered &amp; Lined - Accent"/>
    <w:basedOn w:val="8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Bordered &amp; Lined - Accent 1"/>
    <w:basedOn w:val="8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5">
    <w:name w:val="Bordered &amp; Lined - Accent 2"/>
    <w:basedOn w:val="8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Bordered &amp; Lined - Accent 3"/>
    <w:basedOn w:val="8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Bordered &amp; Lined - Accent 4"/>
    <w:basedOn w:val="8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Bordered &amp; Lined - Accent 5"/>
    <w:basedOn w:val="8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9">
    <w:name w:val="Bordered &amp; Lined - Accent 6"/>
    <w:basedOn w:val="8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w:basedOn w:val="8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1">
    <w:name w:val="Bordered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2">
    <w:name w:val="Bordered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3">
    <w:name w:val="Bordered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4">
    <w:name w:val="Bordered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5">
    <w:name w:val="Bordered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6">
    <w:name w:val="Bordered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7">
    <w:name w:val="footnote text"/>
    <w:basedOn w:val="864"/>
    <w:link w:val="848"/>
    <w:uiPriority w:val="99"/>
    <w:semiHidden/>
    <w:unhideWhenUsed/>
    <w:pPr>
      <w:spacing w:after="40" w:line="240" w:lineRule="auto"/>
    </w:pPr>
    <w:rPr>
      <w:sz w:val="18"/>
    </w:rPr>
  </w:style>
  <w:style w:type="character" w:styleId="848">
    <w:name w:val="Footnote Text Char"/>
    <w:link w:val="847"/>
    <w:uiPriority w:val="99"/>
    <w:rPr>
      <w:sz w:val="18"/>
    </w:rPr>
  </w:style>
  <w:style w:type="character" w:styleId="849">
    <w:name w:val="footnote reference"/>
    <w:basedOn w:val="866"/>
    <w:uiPriority w:val="99"/>
    <w:unhideWhenUsed/>
    <w:rPr>
      <w:vertAlign w:val="superscript"/>
    </w:rPr>
  </w:style>
  <w:style w:type="paragraph" w:styleId="850">
    <w:name w:val="endnote text"/>
    <w:basedOn w:val="864"/>
    <w:link w:val="851"/>
    <w:uiPriority w:val="99"/>
    <w:semiHidden/>
    <w:unhideWhenUsed/>
    <w:pPr>
      <w:spacing w:after="0" w:line="240" w:lineRule="auto"/>
    </w:pPr>
    <w:rPr>
      <w:sz w:val="20"/>
    </w:rPr>
  </w:style>
  <w:style w:type="character" w:styleId="851">
    <w:name w:val="Endnote Text Char"/>
    <w:link w:val="850"/>
    <w:uiPriority w:val="99"/>
    <w:rPr>
      <w:sz w:val="20"/>
    </w:rPr>
  </w:style>
  <w:style w:type="character" w:styleId="852">
    <w:name w:val="endnote reference"/>
    <w:basedOn w:val="866"/>
    <w:uiPriority w:val="99"/>
    <w:semiHidden/>
    <w:unhideWhenUsed/>
    <w:rPr>
      <w:vertAlign w:val="superscript"/>
    </w:rPr>
  </w:style>
  <w:style w:type="paragraph" w:styleId="853">
    <w:name w:val="toc 1"/>
    <w:basedOn w:val="864"/>
    <w:next w:val="864"/>
    <w:uiPriority w:val="39"/>
    <w:unhideWhenUsed/>
    <w:pPr>
      <w:ind w:left="0" w:right="0" w:firstLine="0"/>
      <w:spacing w:after="57"/>
    </w:pPr>
  </w:style>
  <w:style w:type="paragraph" w:styleId="854">
    <w:name w:val="toc 2"/>
    <w:basedOn w:val="864"/>
    <w:next w:val="864"/>
    <w:uiPriority w:val="39"/>
    <w:unhideWhenUsed/>
    <w:pPr>
      <w:ind w:left="283" w:right="0" w:firstLine="0"/>
      <w:spacing w:after="57"/>
    </w:pPr>
  </w:style>
  <w:style w:type="paragraph" w:styleId="855">
    <w:name w:val="toc 3"/>
    <w:basedOn w:val="864"/>
    <w:next w:val="864"/>
    <w:uiPriority w:val="39"/>
    <w:unhideWhenUsed/>
    <w:pPr>
      <w:ind w:left="567" w:right="0" w:firstLine="0"/>
      <w:spacing w:after="57"/>
    </w:pPr>
  </w:style>
  <w:style w:type="paragraph" w:styleId="856">
    <w:name w:val="toc 4"/>
    <w:basedOn w:val="864"/>
    <w:next w:val="864"/>
    <w:uiPriority w:val="39"/>
    <w:unhideWhenUsed/>
    <w:pPr>
      <w:ind w:left="850" w:right="0" w:firstLine="0"/>
      <w:spacing w:after="57"/>
    </w:pPr>
  </w:style>
  <w:style w:type="paragraph" w:styleId="857">
    <w:name w:val="toc 5"/>
    <w:basedOn w:val="864"/>
    <w:next w:val="864"/>
    <w:uiPriority w:val="39"/>
    <w:unhideWhenUsed/>
    <w:pPr>
      <w:ind w:left="1134" w:right="0" w:firstLine="0"/>
      <w:spacing w:after="57"/>
    </w:pPr>
  </w:style>
  <w:style w:type="paragraph" w:styleId="858">
    <w:name w:val="toc 6"/>
    <w:basedOn w:val="864"/>
    <w:next w:val="864"/>
    <w:uiPriority w:val="39"/>
    <w:unhideWhenUsed/>
    <w:pPr>
      <w:ind w:left="1417" w:right="0" w:firstLine="0"/>
      <w:spacing w:after="57"/>
    </w:pPr>
  </w:style>
  <w:style w:type="paragraph" w:styleId="859">
    <w:name w:val="toc 7"/>
    <w:basedOn w:val="864"/>
    <w:next w:val="864"/>
    <w:uiPriority w:val="39"/>
    <w:unhideWhenUsed/>
    <w:pPr>
      <w:ind w:left="1701" w:right="0" w:firstLine="0"/>
      <w:spacing w:after="57"/>
    </w:pPr>
  </w:style>
  <w:style w:type="paragraph" w:styleId="860">
    <w:name w:val="toc 8"/>
    <w:basedOn w:val="864"/>
    <w:next w:val="864"/>
    <w:uiPriority w:val="39"/>
    <w:unhideWhenUsed/>
    <w:pPr>
      <w:ind w:left="1984" w:right="0" w:firstLine="0"/>
      <w:spacing w:after="57"/>
    </w:pPr>
  </w:style>
  <w:style w:type="paragraph" w:styleId="861">
    <w:name w:val="toc 9"/>
    <w:basedOn w:val="864"/>
    <w:next w:val="864"/>
    <w:uiPriority w:val="39"/>
    <w:unhideWhenUsed/>
    <w:pPr>
      <w:ind w:left="2268" w:right="0" w:firstLine="0"/>
      <w:spacing w:after="57"/>
    </w:pPr>
  </w:style>
  <w:style w:type="paragraph" w:styleId="862">
    <w:name w:val="TOC Heading"/>
    <w:uiPriority w:val="39"/>
    <w:unhideWhenUsed/>
  </w:style>
  <w:style w:type="paragraph" w:styleId="863">
    <w:name w:val="table of figures"/>
    <w:basedOn w:val="864"/>
    <w:next w:val="864"/>
    <w:uiPriority w:val="99"/>
    <w:unhideWhenUsed/>
    <w:pPr>
      <w:spacing w:after="0" w:afterAutospacing="0"/>
    </w:pPr>
  </w:style>
  <w:style w:type="paragraph" w:styleId="864" w:default="1">
    <w:name w:val="Normal"/>
    <w:qFormat/>
    <w:pPr>
      <w:spacing w:after="200" w:line="276" w:lineRule="auto"/>
    </w:pPr>
  </w:style>
  <w:style w:type="paragraph" w:styleId="865">
    <w:name w:val="Heading 2"/>
    <w:basedOn w:val="864"/>
    <w:next w:val="864"/>
    <w:link w:val="872"/>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866" w:default="1">
    <w:name w:val="Default Paragraph Font"/>
    <w:uiPriority w:val="1"/>
    <w:semiHidden/>
    <w:unhideWhenUsed/>
  </w:style>
  <w:style w:type="table" w:styleId="867" w:default="1">
    <w:name w:val="Normal Table"/>
    <w:uiPriority w:val="99"/>
    <w:semiHidden/>
    <w:unhideWhenUsed/>
    <w:tblPr>
      <w:tblInd w:w="0" w:type="dxa"/>
      <w:tblCellMar>
        <w:left w:w="108" w:type="dxa"/>
        <w:top w:w="0" w:type="dxa"/>
        <w:right w:w="108" w:type="dxa"/>
        <w:bottom w:w="0" w:type="dxa"/>
      </w:tblCellMar>
    </w:tblPr>
  </w:style>
  <w:style w:type="numbering" w:styleId="868" w:default="1">
    <w:name w:val="No List"/>
    <w:uiPriority w:val="99"/>
    <w:semiHidden/>
    <w:unhideWhenUsed/>
  </w:style>
  <w:style w:type="paragraph" w:styleId="869">
    <w:name w:val="Balloon Text"/>
    <w:basedOn w:val="864"/>
    <w:link w:val="870"/>
    <w:uiPriority w:val="99"/>
    <w:semiHidden/>
    <w:unhideWhenUsed/>
    <w:pPr>
      <w:spacing w:after="0" w:line="240" w:lineRule="auto"/>
    </w:pPr>
    <w:rPr>
      <w:rFonts w:ascii="Segoe UI" w:hAnsi="Segoe UI" w:cs="Segoe UI"/>
      <w:sz w:val="18"/>
      <w:szCs w:val="18"/>
    </w:rPr>
  </w:style>
  <w:style w:type="character" w:styleId="870" w:customStyle="1">
    <w:name w:val="Текст выноски Знак"/>
    <w:basedOn w:val="866"/>
    <w:link w:val="869"/>
    <w:uiPriority w:val="99"/>
    <w:semiHidden/>
    <w:rPr>
      <w:rFonts w:ascii="Segoe UI" w:hAnsi="Segoe UI" w:cs="Segoe UI"/>
      <w:sz w:val="18"/>
      <w:szCs w:val="18"/>
    </w:rPr>
  </w:style>
  <w:style w:type="character" w:styleId="871">
    <w:name w:val="Emphasis"/>
    <w:basedOn w:val="866"/>
    <w:uiPriority w:val="20"/>
    <w:qFormat/>
    <w:rPr>
      <w:i/>
      <w:iCs/>
    </w:rPr>
  </w:style>
  <w:style w:type="character" w:styleId="872" w:customStyle="1">
    <w:name w:val="Заголовок 2 Знак"/>
    <w:basedOn w:val="866"/>
    <w:link w:val="865"/>
    <w:rPr>
      <w:rFonts w:ascii="Arial" w:hAnsi="Arial" w:eastAsia="Times New Roman" w:cs="Arial"/>
      <w:b/>
      <w:bCs/>
      <w:i/>
      <w:iCs/>
      <w:sz w:val="28"/>
      <w:szCs w:val="28"/>
      <w:lang w:eastAsia="ru-RU"/>
    </w:rPr>
  </w:style>
  <w:style w:type="paragraph" w:styleId="873">
    <w:name w:val="Body Text"/>
    <w:basedOn w:val="864"/>
    <w:link w:val="874"/>
    <w:pPr>
      <w:jc w:val="center"/>
      <w:spacing w:after="120" w:line="240" w:lineRule="auto"/>
    </w:pPr>
    <w:rPr>
      <w:rFonts w:ascii="Times New Roman" w:hAnsi="Times New Roman" w:eastAsia="Times New Roman" w:cs="Times New Roman"/>
      <w:sz w:val="28"/>
      <w:szCs w:val="24"/>
      <w:lang w:eastAsia="ru-RU"/>
    </w:rPr>
  </w:style>
  <w:style w:type="character" w:styleId="874" w:customStyle="1">
    <w:name w:val="Основной текст Знак"/>
    <w:basedOn w:val="866"/>
    <w:link w:val="873"/>
    <w:rPr>
      <w:rFonts w:ascii="Times New Roman" w:hAnsi="Times New Roman" w:eastAsia="Times New Roman" w:cs="Times New Roman"/>
      <w:sz w:val="28"/>
      <w:szCs w:val="24"/>
      <w:lang w:eastAsia="ru-RU"/>
    </w:rPr>
  </w:style>
  <w:style w:type="paragraph" w:styleId="875" w:customStyle="1">
    <w:name w:val="Норм"/>
    <w:basedOn w:val="864"/>
    <w:pPr>
      <w:jc w:val="center"/>
      <w:spacing w:after="0" w:line="240" w:lineRule="auto"/>
    </w:pPr>
    <w:rPr>
      <w:rFonts w:ascii="Times New Roman" w:hAnsi="Times New Roman" w:eastAsia="Times New Roman" w:cs="Times New Roman"/>
      <w:sz w:val="28"/>
      <w:szCs w:val="24"/>
      <w:lang w:eastAsia="ru-RU"/>
    </w:rPr>
  </w:style>
  <w:style w:type="paragraph" w:styleId="876" w:customStyle="1">
    <w:name w:val="Загл.14"/>
    <w:basedOn w:val="864"/>
    <w:pPr>
      <w:jc w:val="center"/>
      <w:spacing w:after="0" w:line="240" w:lineRule="auto"/>
    </w:pPr>
    <w:rPr>
      <w:rFonts w:ascii="Times New Roman CYR" w:hAnsi="Times New Roman CYR" w:eastAsia="Times New Roman" w:cs="Times New Roman"/>
      <w:b/>
      <w:sz w:val="28"/>
      <w:szCs w:val="20"/>
      <w:lang w:eastAsia="ru-RU"/>
    </w:rPr>
  </w:style>
  <w:style w:type="paragraph" w:styleId="877">
    <w:name w:val="List Paragraph"/>
    <w:basedOn w:val="864"/>
    <w:uiPriority w:val="34"/>
    <w:qFormat/>
    <w:pPr>
      <w:contextualSpacing/>
      <w:ind w:left="720"/>
    </w:pPr>
  </w:style>
  <w:style w:type="character" w:styleId="878">
    <w:name w:val="Hyperlink"/>
    <w:basedOn w:val="866"/>
    <w:uiPriority w:val="99"/>
    <w:unhideWhenUsed/>
    <w:rPr>
      <w:color w:val="0563c1" w:themeColor="hyperlink"/>
      <w:u w:val="single"/>
    </w:rPr>
  </w:style>
  <w:style w:type="paragraph" w:styleId="879" w:customStyle="1">
    <w:name w:val="ConsPlusNormal"/>
    <w:pPr>
      <w:spacing w:after="0" w:line="240" w:lineRule="auto"/>
      <w:widowControl w:val="off"/>
    </w:pPr>
    <w:rPr>
      <w:rFonts w:ascii="Calibri" w:hAnsi="Calibri" w:cs="Calibri" w:eastAsiaTheme="minorEastAsia"/>
      <w:lang w:eastAsia="ru-RU"/>
    </w:rPr>
  </w:style>
  <w:style w:type="paragraph" w:styleId="880"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881" w:customStyle="1">
    <w:name w:val="Сетка таблицы1"/>
    <w:basedOn w:val="867"/>
    <w:next w:val="88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2">
    <w:name w:val="Table Grid"/>
    <w:basedOn w:val="86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83"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884"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885" w:customStyle="1">
    <w:name w:val="Block Text"/>
    <w:basedOn w:val="709"/>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28</cp:revision>
  <dcterms:created xsi:type="dcterms:W3CDTF">2019-01-18T02:42:00Z</dcterms:created>
  <dcterms:modified xsi:type="dcterms:W3CDTF">2025-07-12T06:01:54Z</dcterms:modified>
</cp:coreProperties>
</file>